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50C7" w14:textId="77777777" w:rsidR="00F47A5C" w:rsidRDefault="00F47A5C" w:rsidP="00F47A5C">
      <w:pPr>
        <w:spacing w:after="150"/>
        <w:ind w:left="637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728FB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2780B577" w14:textId="77777777" w:rsidR="00F47A5C" w:rsidRPr="002728FB" w:rsidRDefault="00F47A5C" w:rsidP="00DD60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BE6189" w14:textId="77777777" w:rsidR="00F47A5C" w:rsidRPr="002728FB" w:rsidRDefault="00F47A5C" w:rsidP="00DD60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28F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СРБИЈА                                                                                                 </w:t>
      </w:r>
    </w:p>
    <w:p w14:paraId="31299638" w14:textId="3AC61404" w:rsidR="00F47A5C" w:rsidRDefault="00F47A5C" w:rsidP="00DD60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28FB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="00DD608E">
        <w:rPr>
          <w:rFonts w:ascii="Times New Roman" w:hAnsi="Times New Roman" w:cs="Times New Roman"/>
          <w:sz w:val="24"/>
          <w:szCs w:val="24"/>
          <w:lang w:val="sr-Cyrl-RS"/>
        </w:rPr>
        <w:t xml:space="preserve"> Мало Црниће</w:t>
      </w:r>
    </w:p>
    <w:p w14:paraId="52F1413A" w14:textId="77777777" w:rsidR="00DD608E" w:rsidRDefault="00DD608E" w:rsidP="00DD60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EE648" w14:textId="77777777" w:rsidR="00DD608E" w:rsidRPr="002728FB" w:rsidRDefault="00DD608E" w:rsidP="00DD60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74B49E" w14:textId="77777777" w:rsidR="00F47A5C" w:rsidRPr="002728FB" w:rsidRDefault="00F47A5C" w:rsidP="00F47A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728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ЗА УТВРЂИВАЊЕ НАКНАДЕ ЗА ЗАШТИТУ И УНАПРЕЂИВАЊЕ ЖИВОТНЕ СРЕДИНЕ ЗА ОБАВЉАЊЕ АКТИВНОСТИ КОЈЕ УТИЧУ НА ЖИВОТНУ СРЕДИНУ </w:t>
      </w:r>
    </w:p>
    <w:p w14:paraId="4F41D5CF" w14:textId="77777777" w:rsidR="00F47A5C" w:rsidRPr="002728FB" w:rsidRDefault="00F47A5C" w:rsidP="00F47A5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60975104"/>
      <w:r w:rsidRPr="002728FB">
        <w:rPr>
          <w:rFonts w:ascii="Times New Roman" w:hAnsi="Times New Roman" w:cs="Times New Roman"/>
          <w:sz w:val="24"/>
          <w:szCs w:val="24"/>
          <w:lang w:val="sr-Cyrl-RS"/>
        </w:rPr>
        <w:t>за период од ______  до ________. године</w:t>
      </w:r>
    </w:p>
    <w:p w14:paraId="2BB439D2" w14:textId="77777777" w:rsidR="00F47A5C" w:rsidRPr="002728FB" w:rsidRDefault="00F47A5C" w:rsidP="00F47A5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7338"/>
      </w:tblGrid>
      <w:tr w:rsidR="00F47A5C" w:rsidRPr="002728FB" w14:paraId="313A4AF8" w14:textId="77777777" w:rsidTr="00A61DF1">
        <w:trPr>
          <w:trHeight w:val="256"/>
        </w:trPr>
        <w:tc>
          <w:tcPr>
            <w:tcW w:w="2155" w:type="dxa"/>
            <w:vMerge w:val="restart"/>
            <w:shd w:val="clear" w:color="auto" w:fill="auto"/>
          </w:tcPr>
          <w:p w14:paraId="3C1AFC0A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пријаве</w:t>
            </w:r>
          </w:p>
        </w:tc>
        <w:tc>
          <w:tcPr>
            <w:tcW w:w="7338" w:type="dxa"/>
            <w:shd w:val="clear" w:color="auto" w:fill="auto"/>
          </w:tcPr>
          <w:p w14:paraId="7243E1CC" w14:textId="77777777" w:rsidR="00F47A5C" w:rsidRPr="002728FB" w:rsidRDefault="00F47A5C" w:rsidP="00F47A5C">
            <w:pPr>
              <w:numPr>
                <w:ilvl w:val="0"/>
                <w:numId w:val="3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</w:t>
            </w:r>
          </w:p>
        </w:tc>
      </w:tr>
      <w:tr w:rsidR="00F47A5C" w:rsidRPr="002728FB" w14:paraId="2833864B" w14:textId="77777777" w:rsidTr="00A61DF1">
        <w:trPr>
          <w:trHeight w:val="239"/>
        </w:trPr>
        <w:tc>
          <w:tcPr>
            <w:tcW w:w="2155" w:type="dxa"/>
            <w:vMerge/>
            <w:shd w:val="clear" w:color="auto" w:fill="auto"/>
          </w:tcPr>
          <w:p w14:paraId="245AC950" w14:textId="77777777" w:rsidR="00F47A5C" w:rsidRPr="002728FB" w:rsidRDefault="00F47A5C" w:rsidP="00A61D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49E9C4E6" w14:textId="77777777" w:rsidR="00F47A5C" w:rsidRPr="002728FB" w:rsidRDefault="00F47A5C" w:rsidP="00A61D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   Измењена пријава </w:t>
            </w:r>
          </w:p>
        </w:tc>
      </w:tr>
      <w:tr w:rsidR="00F47A5C" w:rsidRPr="002728FB" w14:paraId="35388102" w14:textId="77777777" w:rsidTr="00A61DF1">
        <w:trPr>
          <w:trHeight w:val="58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5BB3C3CF" w14:textId="77777777" w:rsidR="00F47A5C" w:rsidRPr="002728FB" w:rsidRDefault="00F47A5C" w:rsidP="00A61D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подношења пријаве</w:t>
            </w:r>
          </w:p>
        </w:tc>
        <w:tc>
          <w:tcPr>
            <w:tcW w:w="7338" w:type="dxa"/>
            <w:shd w:val="clear" w:color="auto" w:fill="auto"/>
          </w:tcPr>
          <w:p w14:paraId="1A6BD0DD" w14:textId="77777777" w:rsidR="00F47A5C" w:rsidRPr="002728FB" w:rsidRDefault="00F47A5C" w:rsidP="00F47A5C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Редовна  пријава</w:t>
            </w:r>
          </w:p>
        </w:tc>
      </w:tr>
      <w:tr w:rsidR="00F47A5C" w:rsidRPr="002728FB" w14:paraId="03AF20F7" w14:textId="77777777" w:rsidTr="00A61DF1">
        <w:trPr>
          <w:trHeight w:val="584"/>
        </w:trPr>
        <w:tc>
          <w:tcPr>
            <w:tcW w:w="2155" w:type="dxa"/>
            <w:vMerge/>
            <w:shd w:val="clear" w:color="auto" w:fill="auto"/>
          </w:tcPr>
          <w:p w14:paraId="53B9F195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1F75C263" w14:textId="77777777" w:rsidR="00F47A5C" w:rsidRPr="002728FB" w:rsidRDefault="00F47A5C" w:rsidP="00F47A5C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Почетак обављања делатности</w:t>
            </w:r>
          </w:p>
        </w:tc>
      </w:tr>
      <w:tr w:rsidR="00F47A5C" w:rsidRPr="00DD608E" w14:paraId="58DF04C5" w14:textId="77777777" w:rsidTr="00A61DF1">
        <w:trPr>
          <w:trHeight w:val="584"/>
        </w:trPr>
        <w:tc>
          <w:tcPr>
            <w:tcW w:w="2155" w:type="dxa"/>
            <w:vMerge/>
            <w:shd w:val="clear" w:color="auto" w:fill="auto"/>
          </w:tcPr>
          <w:p w14:paraId="709064C4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6E76A684" w14:textId="77777777" w:rsidR="00F47A5C" w:rsidRPr="002728FB" w:rsidRDefault="00F47A5C" w:rsidP="00F47A5C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Почетак обављања активности на територији јединице локалне самоуправе / градске општине у току године за коју се утврђује накнада</w:t>
            </w:r>
          </w:p>
        </w:tc>
      </w:tr>
      <w:tr w:rsidR="00F47A5C" w:rsidRPr="00DD608E" w14:paraId="6FEDA561" w14:textId="77777777" w:rsidTr="00A61DF1">
        <w:trPr>
          <w:trHeight w:val="239"/>
        </w:trPr>
        <w:tc>
          <w:tcPr>
            <w:tcW w:w="2155" w:type="dxa"/>
            <w:vMerge/>
            <w:shd w:val="clear" w:color="auto" w:fill="auto"/>
          </w:tcPr>
          <w:p w14:paraId="7EC6EC47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30636385" w14:textId="77777777" w:rsidR="00F47A5C" w:rsidRPr="002728FB" w:rsidRDefault="00F47A5C" w:rsidP="00F47A5C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Почетак привременог прекида обављања делатности предузетника</w:t>
            </w:r>
          </w:p>
        </w:tc>
      </w:tr>
      <w:tr w:rsidR="00F47A5C" w:rsidRPr="00DD608E" w14:paraId="429B315F" w14:textId="77777777" w:rsidTr="00A61DF1">
        <w:trPr>
          <w:trHeight w:val="239"/>
        </w:trPr>
        <w:tc>
          <w:tcPr>
            <w:tcW w:w="2155" w:type="dxa"/>
            <w:vMerge/>
            <w:shd w:val="clear" w:color="auto" w:fill="auto"/>
          </w:tcPr>
          <w:p w14:paraId="0AEE5FB2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75D9E10A" w14:textId="77777777" w:rsidR="00F47A5C" w:rsidRPr="002728FB" w:rsidRDefault="00F47A5C" w:rsidP="00F47A5C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Наставак обављања делатности предузетника након привременог прекида</w:t>
            </w:r>
          </w:p>
        </w:tc>
      </w:tr>
      <w:tr w:rsidR="00F47A5C" w:rsidRPr="00DD608E" w14:paraId="7B0F8089" w14:textId="77777777" w:rsidTr="00A61DF1">
        <w:trPr>
          <w:trHeight w:val="239"/>
        </w:trPr>
        <w:tc>
          <w:tcPr>
            <w:tcW w:w="2155" w:type="dxa"/>
            <w:vMerge/>
            <w:shd w:val="clear" w:color="auto" w:fill="auto"/>
          </w:tcPr>
          <w:p w14:paraId="56C1E35A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673BC55D" w14:textId="77777777" w:rsidR="00F47A5C" w:rsidRPr="002728FB" w:rsidRDefault="00F47A5C" w:rsidP="00F47A5C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Престанак обављања активности на територији јединице локалне самоуправе / градске општине у току године за коју се утврђује накнада</w:t>
            </w:r>
          </w:p>
        </w:tc>
      </w:tr>
      <w:tr w:rsidR="00F47A5C" w:rsidRPr="002728FB" w14:paraId="72FD8752" w14:textId="77777777" w:rsidTr="00A61DF1">
        <w:trPr>
          <w:trHeight w:val="239"/>
        </w:trPr>
        <w:tc>
          <w:tcPr>
            <w:tcW w:w="2155" w:type="dxa"/>
            <w:vMerge/>
            <w:shd w:val="clear" w:color="auto" w:fill="auto"/>
          </w:tcPr>
          <w:p w14:paraId="1CC2FC5C" w14:textId="77777777" w:rsidR="00F47A5C" w:rsidRPr="002728FB" w:rsidRDefault="00F47A5C" w:rsidP="00A61D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38" w:type="dxa"/>
            <w:shd w:val="clear" w:color="auto" w:fill="auto"/>
          </w:tcPr>
          <w:p w14:paraId="7F58212C" w14:textId="77777777" w:rsidR="00F47A5C" w:rsidRPr="002728FB" w:rsidRDefault="00F47A5C" w:rsidP="00A61DF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7. </w:t>
            </w: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Престанак обављања делатности</w:t>
            </w:r>
          </w:p>
        </w:tc>
      </w:tr>
    </w:tbl>
    <w:p w14:paraId="033D5C30" w14:textId="77777777" w:rsidR="00F47A5C" w:rsidRPr="002728FB" w:rsidRDefault="00F47A5C" w:rsidP="00F47A5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379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9"/>
        <w:gridCol w:w="1926"/>
        <w:gridCol w:w="1933"/>
        <w:gridCol w:w="1127"/>
        <w:gridCol w:w="3654"/>
      </w:tblGrid>
      <w:tr w:rsidR="00F47A5C" w:rsidRPr="002728FB" w14:paraId="62A863AE" w14:textId="77777777" w:rsidTr="00A61DF1">
        <w:trPr>
          <w:trHeight w:val="45"/>
          <w:tblCellSpacing w:w="0" w:type="auto"/>
        </w:trPr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0"/>
          <w:p w14:paraId="6406599A" w14:textId="77777777" w:rsidR="00F47A5C" w:rsidRPr="002728FB" w:rsidRDefault="00F47A5C" w:rsidP="00A61DF1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ДЕО 1. ПОДАЦИ О ОБВЕЗНИКУ</w:t>
            </w:r>
          </w:p>
        </w:tc>
      </w:tr>
      <w:tr w:rsidR="00F47A5C" w:rsidRPr="002728FB" w14:paraId="468A14E8" w14:textId="77777777" w:rsidTr="00A61DF1">
        <w:trPr>
          <w:trHeight w:val="322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E8EB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686FF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67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9D170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5C" w:rsidRPr="002728FB" w14:paraId="14981062" w14:textId="77777777" w:rsidTr="00A61DF1">
        <w:trPr>
          <w:trHeight w:val="367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D13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75EE2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7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3E7EEC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A5C" w:rsidRPr="002728FB" w14:paraId="5B03A253" w14:textId="77777777" w:rsidTr="00A61DF1">
        <w:trPr>
          <w:trHeight w:val="331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419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16FED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Пословно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67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3BAA5E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A5C" w:rsidRPr="002728FB" w14:paraId="77C59520" w14:textId="77777777" w:rsidTr="00A61DF1">
        <w:trPr>
          <w:trHeight w:val="385"/>
          <w:tblCellSpacing w:w="0" w:type="auto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439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B69A25F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седишта</w:t>
            </w:r>
            <w:proofErr w:type="spellEnd"/>
          </w:p>
        </w:tc>
        <w:tc>
          <w:tcPr>
            <w:tcW w:w="6714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E86E32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5C" w:rsidRPr="002728FB" w14:paraId="745A3FF1" w14:textId="77777777" w:rsidTr="00A61DF1">
        <w:trPr>
          <w:trHeight w:val="414"/>
          <w:tblCellSpacing w:w="0" w:type="auto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E8C7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9BF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8D2E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7F1DA8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5C" w:rsidRPr="002728FB" w14:paraId="4A11E9A5" w14:textId="77777777" w:rsidTr="00A61DF1">
        <w:trPr>
          <w:trHeight w:val="518"/>
          <w:tblCellSpacing w:w="0" w:type="auto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3EFE5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B0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4FC1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F55D87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5C" w:rsidRPr="002728FB" w14:paraId="272B5F8B" w14:textId="77777777" w:rsidTr="00A61DF1">
        <w:trPr>
          <w:trHeight w:val="467"/>
          <w:tblCellSpacing w:w="0" w:type="auto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447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8E27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0D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7147724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5C" w:rsidRPr="002728FB" w14:paraId="0A426880" w14:textId="77777777" w:rsidTr="00A61DF1">
        <w:trPr>
          <w:trHeight w:val="277"/>
          <w:tblCellSpacing w:w="0" w:type="auto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B91" w14:textId="77777777" w:rsidR="00F47A5C" w:rsidRPr="002728FB" w:rsidRDefault="00F47A5C" w:rsidP="00A6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BE0" w14:textId="77777777" w:rsidR="00F47A5C" w:rsidRPr="002728FB" w:rsidRDefault="00F47A5C" w:rsidP="00A6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08EDD2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9842AB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5C" w:rsidRPr="00DD608E" w14:paraId="50DC3D14" w14:textId="77777777" w:rsidTr="00A61DF1">
        <w:trPr>
          <w:trHeight w:val="826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FA9D4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1.6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EDC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шифра претежне делатности регистроване у одговарајућем регистру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C062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A5C" w:rsidRPr="00DD608E" w14:paraId="7EADEB10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1FFB1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63A3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шифра делатности од које је остварено  највише прихода у години која претходи години за коју се утврђује накнада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E415A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A5C" w:rsidRPr="00DD608E" w14:paraId="6C572ADE" w14:textId="77777777" w:rsidTr="00A61DF1">
        <w:trPr>
          <w:trHeight w:val="45"/>
          <w:tblCellSpacing w:w="0" w:type="auto"/>
        </w:trPr>
        <w:tc>
          <w:tcPr>
            <w:tcW w:w="937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1FCF0D" w14:textId="77777777" w:rsidR="00F47A5C" w:rsidRPr="002728FB" w:rsidRDefault="00F47A5C" w:rsidP="00A61D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ДЕО 2. ПОДАЦИ ОД ЗНАЧАЈА ЗА УТВРЂИВАЊЕ НАКНАДЕ</w:t>
            </w:r>
          </w:p>
        </w:tc>
      </w:tr>
      <w:tr w:rsidR="00F47A5C" w:rsidRPr="00DD608E" w14:paraId="36E6E0A2" w14:textId="77777777" w:rsidTr="00A61DF1">
        <w:trPr>
          <w:trHeight w:val="961"/>
          <w:tblCellSpacing w:w="0" w:type="auto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147E4F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2.1</w:t>
            </w:r>
          </w:p>
        </w:tc>
        <w:tc>
          <w:tcPr>
            <w:tcW w:w="498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3E79B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Производни капацитет као додатни критеријум опредељивања степена негативног утицаја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CF186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47A5C" w:rsidRPr="002728FB" w14:paraId="09564237" w14:textId="77777777" w:rsidTr="00A61DF1">
        <w:trPr>
          <w:trHeight w:val="345"/>
          <w:tblCellSpacing w:w="0" w:type="auto"/>
        </w:trPr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484D0" w14:textId="77777777" w:rsidR="00F47A5C" w:rsidRPr="002728FB" w:rsidRDefault="00F47A5C" w:rsidP="00A6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</w:t>
            </w:r>
          </w:p>
        </w:tc>
        <w:tc>
          <w:tcPr>
            <w:tcW w:w="4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9A7F0D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негативног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утицаја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обвезника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претежној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3654" w:type="dxa"/>
            <w:tcBorders>
              <w:bottom w:val="single" w:sz="4" w:space="0" w:color="auto"/>
            </w:tcBorders>
            <w:vAlign w:val="center"/>
          </w:tcPr>
          <w:p w14:paraId="2AD004D6" w14:textId="77777777" w:rsidR="00F47A5C" w:rsidRPr="002728FB" w:rsidRDefault="00F47A5C" w:rsidP="00A61DF1">
            <w:pPr>
              <w:spacing w:after="150"/>
              <w:ind w:right="117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27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A5C" w:rsidRPr="002728FB" w14:paraId="0F2381B3" w14:textId="77777777" w:rsidTr="00A61DF1">
        <w:trPr>
          <w:trHeight w:val="426"/>
          <w:tblCellSpacing w:w="0" w:type="auto"/>
        </w:trPr>
        <w:tc>
          <w:tcPr>
            <w:tcW w:w="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36DB7F" w14:textId="77777777" w:rsidR="00F47A5C" w:rsidRPr="002728FB" w:rsidRDefault="00F47A5C" w:rsidP="00A61D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86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C8F74B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DB207" w14:textId="77777777" w:rsidR="00F47A5C" w:rsidRPr="002728FB" w:rsidRDefault="00F47A5C" w:rsidP="00A61DF1">
            <w:pPr>
              <w:spacing w:after="150"/>
              <w:ind w:right="117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средњи утицај</w:t>
            </w:r>
          </w:p>
        </w:tc>
      </w:tr>
      <w:tr w:rsidR="00F47A5C" w:rsidRPr="002728FB" w14:paraId="258FB862" w14:textId="77777777" w:rsidTr="00A61DF1">
        <w:trPr>
          <w:trHeight w:val="588"/>
          <w:tblCellSpacing w:w="0" w:type="auto"/>
        </w:trPr>
        <w:tc>
          <w:tcPr>
            <w:tcW w:w="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336A9F" w14:textId="77777777" w:rsidR="00F47A5C" w:rsidRPr="002728FB" w:rsidRDefault="00F47A5C" w:rsidP="00A61D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86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2F8E314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7D0435C5" w14:textId="77777777" w:rsidR="00F47A5C" w:rsidRPr="002728FB" w:rsidRDefault="00F47A5C" w:rsidP="00A61DF1">
            <w:pPr>
              <w:spacing w:after="150"/>
              <w:ind w:right="117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мали утицај</w:t>
            </w:r>
          </w:p>
        </w:tc>
      </w:tr>
      <w:tr w:rsidR="00F47A5C" w:rsidRPr="00DD608E" w14:paraId="6179A1E2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A15E26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836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Укупан приход обвезника остварен у претходној години 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AF4868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47A5C" w:rsidRPr="002728FB" w14:paraId="580D520F" w14:textId="77777777" w:rsidTr="00A61DF1">
        <w:trPr>
          <w:trHeight w:val="437"/>
          <w:tblCellSpacing w:w="0" w:type="auto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444EB8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</w:t>
            </w:r>
          </w:p>
        </w:tc>
        <w:tc>
          <w:tcPr>
            <w:tcW w:w="4986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8CA6BC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Величина обвезника разврстаног у складу са прописом којим се уређује рачуноводство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5557B" w14:textId="77777777" w:rsidR="00F47A5C" w:rsidRPr="002728FB" w:rsidRDefault="00F47A5C" w:rsidP="00F47A5C">
            <w:pPr>
              <w:numPr>
                <w:ilvl w:val="0"/>
                <w:numId w:val="2"/>
              </w:numPr>
              <w:spacing w:after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</w:t>
            </w:r>
          </w:p>
        </w:tc>
      </w:tr>
      <w:tr w:rsidR="00F47A5C" w:rsidRPr="002728FB" w14:paraId="546F41B9" w14:textId="77777777" w:rsidTr="00A61DF1">
        <w:trPr>
          <w:trHeight w:val="444"/>
          <w:tblCellSpacing w:w="0" w:type="auto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E564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DBEF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09738EA" w14:textId="77777777" w:rsidR="00F47A5C" w:rsidRPr="002728FB" w:rsidRDefault="00F47A5C" w:rsidP="00F47A5C">
            <w:pPr>
              <w:numPr>
                <w:ilvl w:val="0"/>
                <w:numId w:val="2"/>
              </w:numPr>
              <w:spacing w:after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средње </w:t>
            </w:r>
          </w:p>
        </w:tc>
      </w:tr>
      <w:tr w:rsidR="00F47A5C" w:rsidRPr="002728FB" w14:paraId="0F429267" w14:textId="77777777" w:rsidTr="00A61DF1">
        <w:trPr>
          <w:trHeight w:val="391"/>
          <w:tblCellSpacing w:w="0" w:type="auto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93272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09E4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BF55ECB" w14:textId="77777777" w:rsidR="00F47A5C" w:rsidRPr="002728FB" w:rsidRDefault="00F47A5C" w:rsidP="00F47A5C">
            <w:pPr>
              <w:numPr>
                <w:ilvl w:val="0"/>
                <w:numId w:val="2"/>
              </w:numPr>
              <w:spacing w:after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мало</w:t>
            </w:r>
          </w:p>
        </w:tc>
      </w:tr>
      <w:tr w:rsidR="00F47A5C" w:rsidRPr="002728FB" w14:paraId="09579781" w14:textId="77777777" w:rsidTr="00A61DF1">
        <w:trPr>
          <w:trHeight w:val="809"/>
          <w:tblCellSpacing w:w="0" w:type="auto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72840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E6E2" w14:textId="77777777" w:rsidR="00F47A5C" w:rsidRPr="002728FB" w:rsidRDefault="00F47A5C" w:rsidP="00A6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5D93874" w14:textId="77777777" w:rsidR="00F47A5C" w:rsidRPr="002728FB" w:rsidRDefault="00F47A5C" w:rsidP="00F47A5C">
            <w:pPr>
              <w:numPr>
                <w:ilvl w:val="0"/>
                <w:numId w:val="2"/>
              </w:numPr>
              <w:spacing w:after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 правно лице, односно предузетник</w:t>
            </w:r>
          </w:p>
        </w:tc>
      </w:tr>
      <w:tr w:rsidR="00F47A5C" w:rsidRPr="00DD608E" w14:paraId="39C5B458" w14:textId="77777777" w:rsidTr="00A61DF1">
        <w:trPr>
          <w:trHeight w:val="1474"/>
          <w:tblCellSpacing w:w="0" w:type="auto"/>
        </w:trPr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EFC8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A7CCF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јединица локалне самоуправе, односно градских општина на чијој територији обавља активност од утицаја на животну средину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F109" w14:textId="77777777" w:rsidR="00F47A5C" w:rsidRPr="002728FB" w:rsidRDefault="00F47A5C" w:rsidP="00A61D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47A5C" w:rsidRPr="00DD608E" w14:paraId="70A21E05" w14:textId="77777777" w:rsidTr="00A61DF1">
        <w:trPr>
          <w:trHeight w:val="45"/>
          <w:tblCellSpacing w:w="0" w:type="auto"/>
        </w:trPr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7825" w14:textId="77777777" w:rsidR="00F47A5C" w:rsidRPr="002728FB" w:rsidRDefault="00F47A5C" w:rsidP="00A6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ДЕО 3. ПОДАЦИ О ПОЧЕТКУ ОБАВЉАЊА ДЕЛАТНОСТИ/АКТИВНОСТИ</w:t>
            </w:r>
          </w:p>
        </w:tc>
      </w:tr>
      <w:tr w:rsidR="00F47A5C" w:rsidRPr="002728FB" w14:paraId="0D521CC6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AC51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54B2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почетка обављања делатности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367C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47A5C" w:rsidRPr="00DD608E" w14:paraId="56928340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96B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F2E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почетка обављања активности на територији јединице локалне самоуправе, односно градске општине у току године за коју се утврђује накнада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3F05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</w:tr>
      <w:tr w:rsidR="00F47A5C" w:rsidRPr="00DD608E" w14:paraId="2E5DB454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FF52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DB29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</w:t>
            </w:r>
            <w:r w:rsidRPr="00DD6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наставка</w:t>
            </w: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обављања делатности предузетника након привременог прекида обављања делатности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07CBA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</w:tr>
      <w:tr w:rsidR="00F47A5C" w:rsidRPr="00DD608E" w14:paraId="17D3C23F" w14:textId="77777777" w:rsidTr="00A61DF1">
        <w:trPr>
          <w:trHeight w:val="45"/>
          <w:tblCellSpacing w:w="0" w:type="auto"/>
        </w:trPr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BC4D" w14:textId="77777777" w:rsidR="00F47A5C" w:rsidRPr="002728FB" w:rsidRDefault="00F47A5C" w:rsidP="00A6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ДЕО </w:t>
            </w:r>
            <w:r w:rsidRPr="002728FB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sr-Cyrl-RS"/>
              </w:rPr>
              <w:t>4</w:t>
            </w:r>
            <w:r w:rsidRPr="002728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 ПОДАЦИ О ПРЕСТАНКУ ОБАВЉАЊА ДЕЛАТНОСТИ / АКТИВНОСТИ</w:t>
            </w:r>
          </w:p>
        </w:tc>
      </w:tr>
      <w:tr w:rsidR="00F47A5C" w:rsidRPr="00DD608E" w14:paraId="00727C4A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B06C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E84B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почетка привременог прекида</w:t>
            </w:r>
            <w:r w:rsidRPr="00272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обављања делатности предузетника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F3C8C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</w:tr>
      <w:tr w:rsidR="00F47A5C" w:rsidRPr="00DD608E" w14:paraId="74ECE820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C38E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4.2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8F08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D60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престанка обављања делатности због брисања обвезника из одговарајућег регистра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3360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</w:tr>
      <w:tr w:rsidR="00F47A5C" w:rsidRPr="00DD608E" w14:paraId="59AA4F86" w14:textId="77777777" w:rsidTr="00A61DF1">
        <w:trPr>
          <w:trHeight w:val="45"/>
          <w:tblCellSpacing w:w="0" w:type="auto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1660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4.3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395D" w14:textId="77777777" w:rsidR="00F47A5C" w:rsidRPr="002728FB" w:rsidRDefault="00F47A5C" w:rsidP="00A61DF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престанка обављања активности на територији јединице локалне самоуправе / градске општине у току године за коју се утврђује накнада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927B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</w:tr>
      <w:tr w:rsidR="00F47A5C" w:rsidRPr="002728FB" w14:paraId="7075BA75" w14:textId="77777777" w:rsidTr="00A61DF1">
        <w:trPr>
          <w:trHeight w:val="45"/>
          <w:tblCellSpacing w:w="0" w:type="auto"/>
        </w:trPr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B586" w14:textId="77777777" w:rsidR="00F47A5C" w:rsidRPr="002728FB" w:rsidRDefault="00F47A5C" w:rsidP="00A61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ДЕО 5. НАПОМЕНА </w:t>
            </w:r>
          </w:p>
        </w:tc>
      </w:tr>
      <w:tr w:rsidR="00F47A5C" w:rsidRPr="002728FB" w14:paraId="7636D147" w14:textId="77777777" w:rsidTr="00A61DF1">
        <w:trPr>
          <w:trHeight w:val="1370"/>
          <w:tblCellSpacing w:w="0" w:type="auto"/>
        </w:trPr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002E" w14:textId="77777777" w:rsidR="00F47A5C" w:rsidRPr="002728FB" w:rsidRDefault="00F47A5C" w:rsidP="00A61DF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300798A4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778B32" w14:textId="77777777" w:rsidR="00F47A5C" w:rsidRPr="002728FB" w:rsidRDefault="00F47A5C" w:rsidP="00F47A5C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8FB">
        <w:rPr>
          <w:rFonts w:ascii="Times New Roman" w:hAnsi="Times New Roman" w:cs="Times New Roman"/>
          <w:sz w:val="24"/>
          <w:szCs w:val="24"/>
          <w:lang w:val="sr-Cyrl-RS"/>
        </w:rPr>
        <w:t xml:space="preserve">   Датум подношења                                               </w:t>
      </w:r>
      <w:r w:rsidRPr="002728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728F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2728FB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2728FB">
        <w:rPr>
          <w:rFonts w:ascii="Times New Roman" w:hAnsi="Times New Roman" w:cs="Times New Roman"/>
          <w:sz w:val="24"/>
          <w:szCs w:val="24"/>
        </w:rPr>
        <w:t xml:space="preserve"> подносиоца </w:t>
      </w:r>
      <w:proofErr w:type="spellStart"/>
      <w:r w:rsidRPr="002728FB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28F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</w:t>
      </w:r>
    </w:p>
    <w:p w14:paraId="3B23B8CF" w14:textId="77777777" w:rsidR="00F47A5C" w:rsidRPr="002728FB" w:rsidRDefault="00F47A5C" w:rsidP="00F47A5C">
      <w:pPr>
        <w:rPr>
          <w:rFonts w:ascii="Times New Roman" w:hAnsi="Times New Roman" w:cs="Times New Roman"/>
          <w:sz w:val="24"/>
          <w:szCs w:val="24"/>
        </w:rPr>
      </w:pPr>
    </w:p>
    <w:p w14:paraId="6475A727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109A67BA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0E89F4E8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5D8533CF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5A2169A2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4EDE5919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430CE77A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61191387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1A0F0494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4D2F4FC5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2B1426A3" w14:textId="77777777" w:rsidR="00F47A5C" w:rsidRPr="002728FB" w:rsidRDefault="00F47A5C" w:rsidP="00F47A5C">
      <w:pPr>
        <w:spacing w:after="150"/>
        <w:rPr>
          <w:rFonts w:ascii="Times New Roman" w:hAnsi="Times New Roman" w:cs="Times New Roman"/>
        </w:rPr>
      </w:pPr>
    </w:p>
    <w:p w14:paraId="3F1B0E89" w14:textId="77777777" w:rsidR="00F47A5C" w:rsidRDefault="00F47A5C" w:rsidP="00F47A5C">
      <w:pPr>
        <w:spacing w:after="150"/>
        <w:rPr>
          <w:rFonts w:ascii="Times New Roman" w:hAnsi="Times New Roman" w:cs="Times New Roman"/>
        </w:rPr>
      </w:pPr>
    </w:p>
    <w:p w14:paraId="0C097703" w14:textId="77777777" w:rsidR="00F47A5C" w:rsidRDefault="00F47A5C" w:rsidP="00F47A5C">
      <w:pPr>
        <w:spacing w:after="150"/>
        <w:rPr>
          <w:rFonts w:ascii="Times New Roman" w:hAnsi="Times New Roman" w:cs="Times New Roman"/>
        </w:rPr>
      </w:pPr>
    </w:p>
    <w:p w14:paraId="5E9FBB0C" w14:textId="77777777" w:rsidR="0094111F" w:rsidRDefault="0094111F"/>
    <w:sectPr w:rsidR="0094111F" w:rsidSect="00DD608E">
      <w:footerReference w:type="default" r:id="rId7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BD12" w14:textId="77777777" w:rsidR="00555590" w:rsidRDefault="00555590" w:rsidP="008C7BD4">
      <w:pPr>
        <w:spacing w:after="0" w:line="240" w:lineRule="auto"/>
      </w:pPr>
      <w:r>
        <w:separator/>
      </w:r>
    </w:p>
  </w:endnote>
  <w:endnote w:type="continuationSeparator" w:id="0">
    <w:p w14:paraId="794ED0AC" w14:textId="77777777" w:rsidR="00555590" w:rsidRDefault="00555590" w:rsidP="008C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066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70AE" w14:textId="4CD728B0" w:rsidR="008C7BD4" w:rsidRDefault="008C7BD4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42550" w14:textId="77777777" w:rsidR="008C7BD4" w:rsidRDefault="008C7BD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3A01" w14:textId="77777777" w:rsidR="00555590" w:rsidRDefault="00555590" w:rsidP="008C7BD4">
      <w:pPr>
        <w:spacing w:after="0" w:line="240" w:lineRule="auto"/>
      </w:pPr>
      <w:r>
        <w:separator/>
      </w:r>
    </w:p>
  </w:footnote>
  <w:footnote w:type="continuationSeparator" w:id="0">
    <w:p w14:paraId="2BE7F6DC" w14:textId="77777777" w:rsidR="00555590" w:rsidRDefault="00555590" w:rsidP="008C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6F1"/>
    <w:multiLevelType w:val="hybridMultilevel"/>
    <w:tmpl w:val="3D3C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223"/>
    <w:multiLevelType w:val="hybridMultilevel"/>
    <w:tmpl w:val="BB6A7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40256"/>
    <w:multiLevelType w:val="hybridMultilevel"/>
    <w:tmpl w:val="5C12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3393">
    <w:abstractNumId w:val="2"/>
  </w:num>
  <w:num w:numId="2" w16cid:durableId="1907766521">
    <w:abstractNumId w:val="1"/>
  </w:num>
  <w:num w:numId="3" w16cid:durableId="198180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5C"/>
    <w:rsid w:val="00555590"/>
    <w:rsid w:val="008C7BD4"/>
    <w:rsid w:val="0094111F"/>
    <w:rsid w:val="00A5369C"/>
    <w:rsid w:val="00DD608E"/>
    <w:rsid w:val="00F40A3E"/>
    <w:rsid w:val="00F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74DB"/>
  <w15:chartTrackingRefBased/>
  <w15:docId w15:val="{20A942F4-4336-46AB-BFB9-15DA01E1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5C"/>
    <w:pPr>
      <w:spacing w:after="200" w:line="276" w:lineRule="auto"/>
    </w:pPr>
    <w:rPr>
      <w:rFonts w:ascii="Verdana" w:eastAsia="Calibri" w:hAnsi="Verdana" w:cs="Verdana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47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7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7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7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7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7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7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7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F47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F47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F47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F47A5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F47A5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F47A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F47A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F47A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F47A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7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F4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7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F47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F47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F47A5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F47A5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F47A5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F47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F47A5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F47A5C"/>
    <w:rPr>
      <w:b/>
      <w:bCs/>
      <w:smallCaps/>
      <w:color w:val="2F5496" w:themeColor="accent1" w:themeShade="BF"/>
      <w:spacing w:val="5"/>
    </w:rPr>
  </w:style>
  <w:style w:type="paragraph" w:styleId="Zaglavljestranice">
    <w:name w:val="header"/>
    <w:basedOn w:val="Normal"/>
    <w:link w:val="ZaglavljestraniceChar"/>
    <w:uiPriority w:val="99"/>
    <w:unhideWhenUsed/>
    <w:rsid w:val="008C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C7BD4"/>
    <w:rPr>
      <w:rFonts w:ascii="Verdana" w:eastAsia="Calibri" w:hAnsi="Verdana" w:cs="Verdana"/>
      <w:kern w:val="0"/>
      <w:lang w:val="en-US"/>
      <w14:ligatures w14:val="none"/>
    </w:rPr>
  </w:style>
  <w:style w:type="paragraph" w:styleId="Podnojestranice">
    <w:name w:val="footer"/>
    <w:basedOn w:val="Normal"/>
    <w:link w:val="PodnojestraniceChar"/>
    <w:uiPriority w:val="99"/>
    <w:unhideWhenUsed/>
    <w:rsid w:val="008C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C7BD4"/>
    <w:rPr>
      <w:rFonts w:ascii="Verdana" w:eastAsia="Calibri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Kaluđerović</dc:creator>
  <cp:keywords/>
  <dc:description/>
  <cp:lastModifiedBy>Sandra</cp:lastModifiedBy>
  <cp:revision>3</cp:revision>
  <dcterms:created xsi:type="dcterms:W3CDTF">2024-04-04T08:01:00Z</dcterms:created>
  <dcterms:modified xsi:type="dcterms:W3CDTF">2024-12-23T11:10:00Z</dcterms:modified>
</cp:coreProperties>
</file>