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FFCA" w14:textId="70606B96" w:rsidR="00173313" w:rsidRPr="005E37C9" w:rsidRDefault="0017331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</w:p>
    <w:p w14:paraId="3EBED04F" w14:textId="77777777" w:rsidR="00905603" w:rsidRPr="00905603" w:rsidRDefault="0090560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394A3E11" w14:textId="08E072EB" w:rsidR="001243EB" w:rsidRPr="00905603" w:rsidRDefault="008E0D78" w:rsidP="00897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D92F6C">
        <w:rPr>
          <w:rFonts w:ascii="Times New Roman" w:hAnsi="Times New Roman" w:cs="Times New Roman"/>
          <w:sz w:val="24"/>
          <w:szCs w:val="24"/>
        </w:rPr>
        <w:t xml:space="preserve">7. </w:t>
      </w:r>
      <w:r w:rsidR="004E6816">
        <w:rPr>
          <w:rFonts w:ascii="Times New Roman" w:hAnsi="Times New Roman" w:cs="Times New Roman"/>
          <w:sz w:val="24"/>
          <w:szCs w:val="24"/>
        </w:rPr>
        <w:t>став 1.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 16/2018 и 79/2023)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6816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37. </w:t>
      </w:r>
      <w:r w:rsidR="004E759F" w:rsidRPr="0090560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тав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38.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</w:t>
      </w:r>
      <w:r w:rsidR="00905603">
        <w:rPr>
          <w:rFonts w:ascii="Times New Roman" w:hAnsi="Times New Roman" w:cs="Times New Roman"/>
          <w:sz w:val="24"/>
          <w:szCs w:val="24"/>
        </w:rPr>
        <w:t xml:space="preserve">коришћењу,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прибављању</w:t>
      </w:r>
      <w:r w:rsidR="00905603">
        <w:rPr>
          <w:rFonts w:ascii="Times New Roman" w:hAnsi="Times New Roman" w:cs="Times New Roman"/>
          <w:sz w:val="24"/>
          <w:szCs w:val="24"/>
        </w:rPr>
        <w:t xml:space="preserve">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располагању </w:t>
      </w:r>
      <w:r w:rsidR="00D92F6C">
        <w:rPr>
          <w:rFonts w:ascii="Times New Roman" w:hAnsi="Times New Roman" w:cs="Times New Roman"/>
          <w:sz w:val="24"/>
          <w:szCs w:val="24"/>
        </w:rPr>
        <w:t xml:space="preserve">и управљањима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стварима у јавној својини општине Мало Црниће („Службени гласник општине Мало Црниће, број 7/201</w:t>
      </w:r>
      <w:r w:rsidR="00D92F6C">
        <w:rPr>
          <w:rFonts w:ascii="Times New Roman" w:hAnsi="Times New Roman" w:cs="Times New Roman"/>
          <w:sz w:val="24"/>
          <w:szCs w:val="24"/>
        </w:rPr>
        <w:t>8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Општинског већа општине Мало Црниће о давању у закуп непокретности у јавној својини Општине Мало Црниће – Силоса са сушаром у Малом Црнићу, путем јавног надметања број: 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 xml:space="preserve">000206280 2026 06126 003 000 060 107 02 006  </w:t>
      </w:r>
      <w:r w:rsidR="00271E18">
        <w:rPr>
          <w:rFonts w:ascii="Times New Roman" w:hAnsi="Times New Roman" w:cs="Times New Roman"/>
          <w:sz w:val="24"/>
          <w:szCs w:val="24"/>
          <w:lang w:val="sr-Cyrl-RS"/>
        </w:rPr>
        <w:t>од 28.1.2026. године</w:t>
      </w:r>
      <w:r w:rsidR="004E68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88B0A0" w14:textId="4F514055" w:rsidR="005E37C9" w:rsidRDefault="00271E18" w:rsidP="00271E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давање у закуп непокретности у јавној својини Општине Мало Црниће – Силоса са сушаром у 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>Мало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 Црнић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објављује </w:t>
      </w:r>
      <w:r w:rsidR="005E3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CC444" w14:textId="77777777" w:rsid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2375A" w14:textId="77777777" w:rsid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ОГЛАС</w:t>
      </w:r>
    </w:p>
    <w:p w14:paraId="07823896" w14:textId="77777777" w:rsidR="005E37C9" w:rsidRP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РАДИ ДАВАЊА У ЗАКУП НЕПОКРЕТНОСТИ У ЈАВНОЈ СВОЈИНИ ОПШТИНЕ МАЛО ЦРНИЋЕ – СИЛОСА СА СУШАРОМ У МАЛОМ ЦРНИЋУ, ПУТЕМ ЈАВНОГ НАДМЕТАЊА</w:t>
      </w:r>
    </w:p>
    <w:p w14:paraId="29C19182" w14:textId="77777777" w:rsidR="008E0D78" w:rsidRPr="00905603" w:rsidRDefault="008E0D78" w:rsidP="008E0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F7F8DB" w14:textId="77777777" w:rsidR="006F7882" w:rsidRPr="0072015B" w:rsidRDefault="005B2868" w:rsidP="008E0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43FD7"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 </w:t>
      </w:r>
      <w:r w:rsidR="0072015B">
        <w:rPr>
          <w:rFonts w:ascii="Times New Roman" w:hAnsi="Times New Roman" w:cs="Times New Roman"/>
          <w:b/>
          <w:sz w:val="24"/>
          <w:szCs w:val="24"/>
        </w:rPr>
        <w:t xml:space="preserve">ДАВАЊА У </w:t>
      </w:r>
      <w:r w:rsidR="00B43FD7"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ЗАК</w:t>
      </w:r>
      <w:r w:rsidR="0072015B">
        <w:rPr>
          <w:rFonts w:ascii="Times New Roman" w:hAnsi="Times New Roman" w:cs="Times New Roman"/>
          <w:b/>
          <w:sz w:val="24"/>
          <w:szCs w:val="24"/>
        </w:rPr>
        <w:t>УП</w:t>
      </w:r>
    </w:p>
    <w:p w14:paraId="211287C2" w14:textId="77777777" w:rsidR="005529AC" w:rsidRDefault="006F7882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закупа су </w:t>
      </w:r>
      <w:r w:rsidR="00A07E4C"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непокретности са опремом и инвентаром </w:t>
      </w:r>
      <w:r w:rsidR="005529AC">
        <w:rPr>
          <w:rFonts w:ascii="Times New Roman" w:hAnsi="Times New Roman" w:cs="Times New Roman"/>
          <w:sz w:val="24"/>
          <w:szCs w:val="24"/>
        </w:rPr>
        <w:t xml:space="preserve">на </w:t>
      </w:r>
      <w:r w:rsidR="00A271B7" w:rsidRPr="00905603">
        <w:rPr>
          <w:rFonts w:ascii="Times New Roman" w:hAnsi="Times New Roman" w:cs="Times New Roman"/>
          <w:sz w:val="24"/>
          <w:szCs w:val="24"/>
          <w:lang w:val="sr-Cyrl-CS"/>
        </w:rPr>
        <w:t>кп.бр. 1610</w:t>
      </w:r>
      <w:r w:rsidR="005529AC">
        <w:rPr>
          <w:rFonts w:ascii="Times New Roman" w:hAnsi="Times New Roman" w:cs="Times New Roman"/>
          <w:sz w:val="24"/>
          <w:szCs w:val="24"/>
        </w:rPr>
        <w:t xml:space="preserve"> КО Мало Црниће, то:</w:t>
      </w:r>
    </w:p>
    <w:p w14:paraId="5EEED8AC" w14:textId="77777777" w:rsidR="006F7882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3</w:t>
      </w:r>
    </w:p>
    <w:p w14:paraId="0BFB1C00" w14:textId="77777777" w:rsidR="005529AC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4</w:t>
      </w:r>
    </w:p>
    <w:p w14:paraId="3B6DD37D" w14:textId="77777777" w:rsidR="005529AC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Усипна рампа и </w:t>
      </w:r>
    </w:p>
    <w:p w14:paraId="7F5731AE" w14:textId="77777777" w:rsidR="005529AC" w:rsidRPr="00CC320A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житарице: бетонска подна плоча и надстрешница</w:t>
      </w:r>
      <w:r w:rsidR="00CC320A">
        <w:rPr>
          <w:rFonts w:ascii="Times New Roman" w:hAnsi="Times New Roman" w:cs="Times New Roman"/>
          <w:sz w:val="24"/>
          <w:szCs w:val="24"/>
        </w:rPr>
        <w:t>.</w:t>
      </w:r>
    </w:p>
    <w:p w14:paraId="4F19E728" w14:textId="77777777" w:rsidR="00CC320A" w:rsidRDefault="00CC320A" w:rsidP="00CC320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Заинтересована лица ради разгледања непокретности, као и додатних </w:t>
      </w:r>
    </w:p>
    <w:p w14:paraId="2FC5C89E" w14:textId="77777777" w:rsidR="00CC320A" w:rsidRPr="00CC320A" w:rsidRDefault="00CC320A" w:rsidP="00CC3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20A">
        <w:rPr>
          <w:rFonts w:ascii="Times New Roman" w:hAnsi="Times New Roman" w:cs="Times New Roman"/>
          <w:sz w:val="24"/>
          <w:szCs w:val="24"/>
        </w:rPr>
        <w:t>информација и обавештења могу се обратити контакт особи, Јелици Мрдак, радним даном</w:t>
      </w:r>
      <w:r>
        <w:rPr>
          <w:rFonts w:ascii="Times New Roman" w:hAnsi="Times New Roman" w:cs="Times New Roman"/>
          <w:sz w:val="24"/>
          <w:szCs w:val="24"/>
        </w:rPr>
        <w:t xml:space="preserve"> од 09,00 до 14,00 часова на тел. 012/7160-836.</w:t>
      </w:r>
    </w:p>
    <w:p w14:paraId="51AE1C21" w14:textId="77777777" w:rsidR="00DB057E" w:rsidRDefault="00DB057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936"/>
      </w:tblGrid>
      <w:tr w:rsidR="00DB057E" w14:paraId="0873E369" w14:textId="77777777" w:rsidTr="00E72F2C">
        <w:tc>
          <w:tcPr>
            <w:tcW w:w="2936" w:type="dxa"/>
            <w:shd w:val="clear" w:color="auto" w:fill="8DB3E2" w:themeFill="text2" w:themeFillTint="66"/>
          </w:tcPr>
          <w:p w14:paraId="1F7A09D0" w14:textId="77777777" w:rsidR="00DB057E" w:rsidRDefault="00DB057E" w:rsidP="00DB0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732A7" w14:textId="77777777" w:rsidR="00DB057E" w:rsidRPr="00A32A82" w:rsidRDefault="00A32A82" w:rsidP="00A3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B057E" w:rsidRPr="00A3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3</w:t>
            </w:r>
          </w:p>
          <w:p w14:paraId="05BEEC17" w14:textId="77777777" w:rsidR="00DB057E" w:rsidRPr="00DB057E" w:rsidRDefault="00DB057E" w:rsidP="00DB0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E7D755" w14:textId="77777777" w:rsidR="00DB057E" w:rsidRPr="000B564E" w:rsidRDefault="000B564E" w:rsidP="00B918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393CCDD1" w14:textId="77777777" w:rsidR="00DB057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по евиденцији Катастра непокретности одговара Објекту број 12: Силос.</w:t>
      </w:r>
    </w:p>
    <w:p w14:paraId="6CB0A104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668,85 м2 и спратности Пр+08.</w:t>
      </w:r>
    </w:p>
    <w:p w14:paraId="4F1E0B57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изграђен 1980. године.</w:t>
      </w:r>
    </w:p>
    <w:p w14:paraId="4EA5F03B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је силос за житарице.</w:t>
      </w:r>
    </w:p>
    <w:p w14:paraId="4EFDE94A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Изграђен је од армираног бетона са дванаест ћелија, кружног облика у коме је смештен тракт са лифтовима, елеваторима и транспортерима.</w:t>
      </w:r>
    </w:p>
    <w:p w14:paraId="7DEB9E43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Капацитет Силоса 3 је 1.000 вагона.</w:t>
      </w:r>
    </w:p>
    <w:p w14:paraId="53235D23" w14:textId="77777777" w:rsidR="000B564E" w:rsidRDefault="000B564E" w:rsidP="009E0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у функцији, редовно се користи и у релативно добром стању.</w:t>
      </w:r>
    </w:p>
    <w:p w14:paraId="0EB8D7AB" w14:textId="77777777" w:rsidR="009E0792" w:rsidRDefault="009E0792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366754" w14:textId="77777777" w:rsidR="005529AC" w:rsidRPr="00DD30E7" w:rsidRDefault="005529AC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Силоса 3 је:</w:t>
      </w:r>
    </w:p>
    <w:p w14:paraId="1626E1CD" w14:textId="77777777" w:rsidR="005529AC" w:rsidRDefault="005529AC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Бочни редлер </w:t>
      </w:r>
      <w:r w:rsidR="005474D3">
        <w:rPr>
          <w:rFonts w:ascii="Times New Roman" w:hAnsi="Times New Roman" w:cs="Times New Roman"/>
          <w:sz w:val="24"/>
          <w:szCs w:val="24"/>
        </w:rPr>
        <w:t xml:space="preserve">за допрему до елеватора </w:t>
      </w:r>
      <w:r w:rsidR="00714A1A">
        <w:rPr>
          <w:rFonts w:ascii="Times New Roman" w:hAnsi="Times New Roman" w:cs="Times New Roman"/>
          <w:sz w:val="24"/>
          <w:szCs w:val="24"/>
        </w:rPr>
        <w:t xml:space="preserve">– 3 ком. </w:t>
      </w:r>
      <w:r>
        <w:rPr>
          <w:rFonts w:ascii="Times New Roman" w:hAnsi="Times New Roman" w:cs="Times New Roman"/>
          <w:sz w:val="24"/>
          <w:szCs w:val="24"/>
        </w:rPr>
        <w:t>дужине 15 мет</w:t>
      </w:r>
      <w:r w:rsidR="005474D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5474D3">
        <w:rPr>
          <w:rFonts w:ascii="Times New Roman" w:hAnsi="Times New Roman" w:cs="Times New Roman"/>
          <w:sz w:val="24"/>
          <w:szCs w:val="24"/>
        </w:rPr>
        <w:t xml:space="preserve"> и снаге погона 4,4 кW</w:t>
      </w:r>
      <w:r w:rsidR="00714A1A">
        <w:rPr>
          <w:rFonts w:ascii="Times New Roman" w:hAnsi="Times New Roman" w:cs="Times New Roman"/>
          <w:sz w:val="24"/>
          <w:szCs w:val="24"/>
        </w:rPr>
        <w:t>;</w:t>
      </w:r>
    </w:p>
    <w:p w14:paraId="6CB1389B" w14:textId="77777777" w:rsidR="005529AC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Редлер из Сушаре</w:t>
      </w:r>
      <w:r w:rsidR="00714A1A">
        <w:rPr>
          <w:rFonts w:ascii="Times New Roman" w:hAnsi="Times New Roman" w:cs="Times New Roman"/>
          <w:sz w:val="24"/>
          <w:szCs w:val="24"/>
        </w:rPr>
        <w:t xml:space="preserve">–1 ком. </w:t>
      </w:r>
      <w:r>
        <w:rPr>
          <w:rFonts w:ascii="Times New Roman" w:hAnsi="Times New Roman" w:cs="Times New Roman"/>
          <w:sz w:val="24"/>
          <w:szCs w:val="24"/>
        </w:rPr>
        <w:t>дужине 12 метра</w:t>
      </w:r>
      <w:r w:rsidR="005474D3">
        <w:rPr>
          <w:rFonts w:ascii="Times New Roman" w:hAnsi="Times New Roman" w:cs="Times New Roman"/>
          <w:sz w:val="24"/>
          <w:szCs w:val="24"/>
        </w:rPr>
        <w:t xml:space="preserve"> и снаге мотора 4,4кW</w:t>
      </w:r>
      <w:r w:rsidR="00714A1A">
        <w:rPr>
          <w:rFonts w:ascii="Times New Roman" w:hAnsi="Times New Roman" w:cs="Times New Roman"/>
          <w:sz w:val="24"/>
          <w:szCs w:val="24"/>
        </w:rPr>
        <w:t>;</w:t>
      </w:r>
    </w:p>
    <w:p w14:paraId="65D588EB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</w:t>
      </w:r>
      <w:r w:rsidR="00714A1A">
        <w:rPr>
          <w:rFonts w:ascii="Times New Roman" w:hAnsi="Times New Roman" w:cs="Times New Roman"/>
          <w:sz w:val="24"/>
          <w:szCs w:val="24"/>
        </w:rPr>
        <w:t>и– 3 ком. в</w:t>
      </w:r>
      <w:r>
        <w:rPr>
          <w:rFonts w:ascii="Times New Roman" w:hAnsi="Times New Roman" w:cs="Times New Roman"/>
          <w:sz w:val="24"/>
          <w:szCs w:val="24"/>
        </w:rPr>
        <w:t>исине</w:t>
      </w:r>
      <w:r w:rsidR="00714A1A">
        <w:rPr>
          <w:rFonts w:ascii="Times New Roman" w:hAnsi="Times New Roman" w:cs="Times New Roman"/>
          <w:sz w:val="24"/>
          <w:szCs w:val="24"/>
        </w:rPr>
        <w:t xml:space="preserve"> дизања</w:t>
      </w:r>
      <w:r>
        <w:rPr>
          <w:rFonts w:ascii="Times New Roman" w:hAnsi="Times New Roman" w:cs="Times New Roman"/>
          <w:sz w:val="24"/>
          <w:szCs w:val="24"/>
        </w:rPr>
        <w:t xml:space="preserve"> 40 мет</w:t>
      </w:r>
      <w:r w:rsidR="00714A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714A1A">
        <w:rPr>
          <w:rFonts w:ascii="Times New Roman" w:hAnsi="Times New Roman" w:cs="Times New Roman"/>
          <w:sz w:val="24"/>
          <w:szCs w:val="24"/>
        </w:rPr>
        <w:t xml:space="preserve"> и снаге погона 22кW;</w:t>
      </w:r>
    </w:p>
    <w:p w14:paraId="4BF28DE4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Горњи редлер</w:t>
      </w:r>
      <w:r w:rsidR="00714A1A">
        <w:rPr>
          <w:rFonts w:ascii="Times New Roman" w:hAnsi="Times New Roman" w:cs="Times New Roman"/>
          <w:sz w:val="24"/>
          <w:szCs w:val="24"/>
        </w:rPr>
        <w:t>и (над ћелијски) – 2 ком.</w:t>
      </w:r>
      <w:r>
        <w:rPr>
          <w:rFonts w:ascii="Times New Roman" w:hAnsi="Times New Roman" w:cs="Times New Roman"/>
          <w:sz w:val="24"/>
          <w:szCs w:val="24"/>
        </w:rPr>
        <w:t xml:space="preserve"> дужине 35 мет</w:t>
      </w:r>
      <w:r w:rsidR="00714A1A">
        <w:rPr>
          <w:rFonts w:ascii="Times New Roman" w:hAnsi="Times New Roman" w:cs="Times New Roman"/>
          <w:sz w:val="24"/>
          <w:szCs w:val="24"/>
        </w:rPr>
        <w:t>ара и снаге погона 15 кW;</w:t>
      </w:r>
    </w:p>
    <w:p w14:paraId="333A3A99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Скретниц</w:t>
      </w:r>
      <w:r w:rsidR="00714A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устав</w:t>
      </w:r>
      <w:r w:rsidR="00714A1A">
        <w:rPr>
          <w:rFonts w:ascii="Times New Roman" w:hAnsi="Times New Roman" w:cs="Times New Roman"/>
          <w:sz w:val="24"/>
          <w:szCs w:val="24"/>
        </w:rPr>
        <w:t xml:space="preserve">е ручне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714A1A">
        <w:rPr>
          <w:rFonts w:ascii="Times New Roman" w:hAnsi="Times New Roman" w:cs="Times New Roman"/>
          <w:sz w:val="24"/>
          <w:szCs w:val="24"/>
        </w:rPr>
        <w:t xml:space="preserve"> ком.</w:t>
      </w:r>
    </w:p>
    <w:p w14:paraId="5BE6C018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Доњи редлер</w:t>
      </w:r>
      <w:r w:rsidR="00F47977">
        <w:rPr>
          <w:rFonts w:ascii="Times New Roman" w:hAnsi="Times New Roman" w:cs="Times New Roman"/>
          <w:sz w:val="24"/>
          <w:szCs w:val="24"/>
        </w:rPr>
        <w:t xml:space="preserve">и (под ћелијски) – 3 ком. </w:t>
      </w:r>
      <w:r>
        <w:rPr>
          <w:rFonts w:ascii="Times New Roman" w:hAnsi="Times New Roman" w:cs="Times New Roman"/>
          <w:sz w:val="24"/>
          <w:szCs w:val="24"/>
        </w:rPr>
        <w:t>дужине 35 мет</w:t>
      </w:r>
      <w:r w:rsidR="00F479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F47977">
        <w:rPr>
          <w:rFonts w:ascii="Times New Roman" w:hAnsi="Times New Roman" w:cs="Times New Roman"/>
          <w:sz w:val="24"/>
          <w:szCs w:val="24"/>
        </w:rPr>
        <w:t xml:space="preserve"> и снаге погона 15 кW;</w:t>
      </w:r>
    </w:p>
    <w:p w14:paraId="3E64419E" w14:textId="77777777" w:rsidR="00F47977" w:rsidRDefault="00E36770" w:rsidP="00F47977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Чистилица грубих примеса</w:t>
      </w:r>
      <w:r w:rsidR="00F47977">
        <w:rPr>
          <w:rFonts w:ascii="Times New Roman" w:hAnsi="Times New Roman" w:cs="Times New Roman"/>
          <w:sz w:val="24"/>
          <w:szCs w:val="24"/>
        </w:rPr>
        <w:t>капацитета 60 тона/сат – 1 ком. произвођача ЗМАЈ Земун;</w:t>
      </w:r>
    </w:p>
    <w:p w14:paraId="27362FA1" w14:textId="625368C9" w:rsidR="00E36770" w:rsidRDefault="00914E9B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6770">
        <w:rPr>
          <w:rFonts w:ascii="Times New Roman" w:hAnsi="Times New Roman" w:cs="Times New Roman"/>
          <w:sz w:val="24"/>
          <w:szCs w:val="24"/>
        </w:rPr>
        <w:t>Чистилица</w:t>
      </w:r>
      <w:r w:rsidR="00F47977">
        <w:rPr>
          <w:rFonts w:ascii="Times New Roman" w:hAnsi="Times New Roman" w:cs="Times New Roman"/>
          <w:sz w:val="24"/>
          <w:szCs w:val="24"/>
        </w:rPr>
        <w:t xml:space="preserve"> финих </w:t>
      </w:r>
      <w:r w:rsidR="00E36770">
        <w:rPr>
          <w:rFonts w:ascii="Times New Roman" w:hAnsi="Times New Roman" w:cs="Times New Roman"/>
          <w:sz w:val="24"/>
          <w:szCs w:val="24"/>
        </w:rPr>
        <w:t>примеса</w:t>
      </w:r>
      <w:r w:rsidR="00F47977">
        <w:rPr>
          <w:rFonts w:ascii="Times New Roman" w:hAnsi="Times New Roman" w:cs="Times New Roman"/>
          <w:sz w:val="24"/>
          <w:szCs w:val="24"/>
        </w:rPr>
        <w:t xml:space="preserve"> капацитета 10 тона/сат – </w:t>
      </w:r>
      <w:r w:rsidR="00E36770">
        <w:rPr>
          <w:rFonts w:ascii="Times New Roman" w:hAnsi="Times New Roman" w:cs="Times New Roman"/>
          <w:sz w:val="24"/>
          <w:szCs w:val="24"/>
        </w:rPr>
        <w:t>1</w:t>
      </w:r>
      <w:r w:rsidR="00F47977">
        <w:rPr>
          <w:rFonts w:ascii="Times New Roman" w:hAnsi="Times New Roman" w:cs="Times New Roman"/>
          <w:sz w:val="24"/>
          <w:szCs w:val="24"/>
        </w:rPr>
        <w:t xml:space="preserve"> ком.;</w:t>
      </w:r>
    </w:p>
    <w:p w14:paraId="64CDF62C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аспирације</w:t>
      </w:r>
      <w:r w:rsidR="00F47977">
        <w:rPr>
          <w:rFonts w:ascii="Times New Roman" w:hAnsi="Times New Roman" w:cs="Times New Roman"/>
          <w:sz w:val="24"/>
          <w:szCs w:val="24"/>
        </w:rPr>
        <w:t xml:space="preserve"> нечистоћа (вентилатори, цикони и цевовод) –</w:t>
      </w:r>
      <w:r>
        <w:rPr>
          <w:rFonts w:ascii="Times New Roman" w:hAnsi="Times New Roman" w:cs="Times New Roman"/>
          <w:sz w:val="24"/>
          <w:szCs w:val="24"/>
        </w:rPr>
        <w:t xml:space="preserve"> комплет</w:t>
      </w:r>
      <w:r w:rsidR="00F47977">
        <w:rPr>
          <w:rFonts w:ascii="Times New Roman" w:hAnsi="Times New Roman" w:cs="Times New Roman"/>
          <w:sz w:val="24"/>
          <w:szCs w:val="24"/>
        </w:rPr>
        <w:t>;</w:t>
      </w:r>
    </w:p>
    <w:p w14:paraId="4C69E926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Командни пулт</w:t>
      </w:r>
      <w:r w:rsidR="00A301B0">
        <w:rPr>
          <w:rFonts w:ascii="Times New Roman" w:hAnsi="Times New Roman" w:cs="Times New Roman"/>
          <w:sz w:val="24"/>
          <w:szCs w:val="24"/>
        </w:rPr>
        <w:t xml:space="preserve"> са командним орманима (проиводни процес, мерења температуре и проточне ваге);</w:t>
      </w:r>
    </w:p>
    <w:p w14:paraId="1622379D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Аутоматска проточна вага</w:t>
      </w:r>
      <w:r w:rsidR="00A301B0">
        <w:rPr>
          <w:rFonts w:ascii="Times New Roman" w:hAnsi="Times New Roman" w:cs="Times New Roman"/>
          <w:sz w:val="24"/>
          <w:szCs w:val="24"/>
        </w:rPr>
        <w:t xml:space="preserve"> – 1 ком. капацитета 1000 кг;</w:t>
      </w:r>
    </w:p>
    <w:p w14:paraId="39BC4F96" w14:textId="77777777" w:rsidR="00A301B0" w:rsidRPr="00A301B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Редлер за Млин 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– 1 ком. </w:t>
      </w:r>
      <w:r w:rsidRPr="00A301B0">
        <w:rPr>
          <w:rFonts w:ascii="Times New Roman" w:hAnsi="Times New Roman" w:cs="Times New Roman"/>
          <w:sz w:val="24"/>
          <w:szCs w:val="24"/>
        </w:rPr>
        <w:t>дужине 16 мет</w:t>
      </w:r>
      <w:r w:rsidR="00A301B0" w:rsidRPr="00A301B0">
        <w:rPr>
          <w:rFonts w:ascii="Times New Roman" w:hAnsi="Times New Roman" w:cs="Times New Roman"/>
          <w:sz w:val="24"/>
          <w:szCs w:val="24"/>
        </w:rPr>
        <w:t>ар</w:t>
      </w:r>
      <w:r w:rsidRPr="00A301B0">
        <w:rPr>
          <w:rFonts w:ascii="Times New Roman" w:hAnsi="Times New Roman" w:cs="Times New Roman"/>
          <w:sz w:val="24"/>
          <w:szCs w:val="24"/>
        </w:rPr>
        <w:t>а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 и погона снаге 4,4 </w:t>
      </w:r>
      <w:r w:rsidR="00A301B0">
        <w:rPr>
          <w:rFonts w:ascii="Times New Roman" w:hAnsi="Times New Roman" w:cs="Times New Roman"/>
          <w:sz w:val="24"/>
          <w:szCs w:val="24"/>
        </w:rPr>
        <w:t>кW;</w:t>
      </w:r>
    </w:p>
    <w:p w14:paraId="08460743" w14:textId="77777777" w:rsidR="00E36770" w:rsidRPr="00A301B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Елеватор за млин </w:t>
      </w:r>
      <w:r w:rsidR="00A301B0">
        <w:rPr>
          <w:rFonts w:ascii="Times New Roman" w:hAnsi="Times New Roman" w:cs="Times New Roman"/>
          <w:sz w:val="24"/>
          <w:szCs w:val="24"/>
        </w:rPr>
        <w:t xml:space="preserve">1 ком. </w:t>
      </w:r>
      <w:r w:rsidRPr="00A301B0">
        <w:rPr>
          <w:rFonts w:ascii="Times New Roman" w:hAnsi="Times New Roman" w:cs="Times New Roman"/>
          <w:sz w:val="24"/>
          <w:szCs w:val="24"/>
        </w:rPr>
        <w:t>висине 40 мет</w:t>
      </w:r>
      <w:r w:rsidR="00A301B0">
        <w:rPr>
          <w:rFonts w:ascii="Times New Roman" w:hAnsi="Times New Roman" w:cs="Times New Roman"/>
          <w:sz w:val="24"/>
          <w:szCs w:val="24"/>
        </w:rPr>
        <w:t>а</w:t>
      </w:r>
      <w:r w:rsidRPr="00A301B0">
        <w:rPr>
          <w:rFonts w:ascii="Times New Roman" w:hAnsi="Times New Roman" w:cs="Times New Roman"/>
          <w:sz w:val="24"/>
          <w:szCs w:val="24"/>
        </w:rPr>
        <w:t>ра</w:t>
      </w:r>
      <w:r w:rsidR="00A301B0">
        <w:rPr>
          <w:rFonts w:ascii="Times New Roman" w:hAnsi="Times New Roman" w:cs="Times New Roman"/>
          <w:sz w:val="24"/>
          <w:szCs w:val="24"/>
        </w:rPr>
        <w:t xml:space="preserve"> и снаге погона 15 кW;</w:t>
      </w:r>
    </w:p>
    <w:p w14:paraId="019139AF" w14:textId="77777777" w:rsidR="00A301B0" w:rsidRPr="00A301B0" w:rsidRDefault="00E36770" w:rsidP="00BF0D9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Лифт 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ПР + 7, носивости до </w:t>
      </w:r>
      <w:r w:rsidRPr="00A301B0">
        <w:rPr>
          <w:rFonts w:ascii="Times New Roman" w:hAnsi="Times New Roman" w:cs="Times New Roman"/>
          <w:sz w:val="24"/>
          <w:szCs w:val="24"/>
        </w:rPr>
        <w:t>6 особа</w:t>
      </w:r>
      <w:r w:rsidR="00A301B0">
        <w:rPr>
          <w:rFonts w:ascii="Times New Roman" w:hAnsi="Times New Roman" w:cs="Times New Roman"/>
          <w:sz w:val="24"/>
          <w:szCs w:val="24"/>
        </w:rPr>
        <w:t xml:space="preserve"> – 450 кг;</w:t>
      </w:r>
    </w:p>
    <w:p w14:paraId="3B5EA5B9" w14:textId="77777777" w:rsidR="00D43CF8" w:rsidRDefault="00D43CF8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376"/>
      </w:tblGrid>
      <w:tr w:rsidR="00BF0D9B" w:rsidRPr="00BF0D9B" w14:paraId="58C858AA" w14:textId="77777777" w:rsidTr="00BF0D9B">
        <w:tc>
          <w:tcPr>
            <w:tcW w:w="2376" w:type="dxa"/>
            <w:shd w:val="clear" w:color="auto" w:fill="8DB3E2" w:themeFill="text2" w:themeFillTint="66"/>
          </w:tcPr>
          <w:p w14:paraId="3908780F" w14:textId="77777777" w:rsidR="00BF0D9B" w:rsidRDefault="00BF0D9B" w:rsidP="00D91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6090669"/>
          </w:p>
          <w:p w14:paraId="14F2B231" w14:textId="77777777" w:rsidR="00BF0D9B" w:rsidRPr="00625708" w:rsidRDefault="00BF0D9B" w:rsidP="006257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4</w:t>
            </w:r>
          </w:p>
          <w:p w14:paraId="3DAAB401" w14:textId="77777777" w:rsidR="00BF0D9B" w:rsidRPr="00BF0D9B" w:rsidRDefault="00BF0D9B" w:rsidP="00D91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18FE447B" w14:textId="77777777" w:rsidR="00DD30E7" w:rsidRDefault="00DD30E7" w:rsidP="00DD30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6D95EA8A" w14:textId="77777777" w:rsidR="00DD30E7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по евиденцији Катастра непокретности одговара Објекту број 16: Силос</w:t>
      </w:r>
    </w:p>
    <w:p w14:paraId="2B539164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Површина основе је 816,86 м2 и спратности Пр+08.</w:t>
      </w:r>
    </w:p>
    <w:p w14:paraId="3FFD7A7A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изграђен 1984. године.</w:t>
      </w:r>
    </w:p>
    <w:p w14:paraId="7A50694B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намени је силос за житарице.</w:t>
      </w:r>
    </w:p>
    <w:p w14:paraId="79E44D51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Израђен је од армираног бетона са ћелијама правоугаоног облика.</w:t>
      </w:r>
    </w:p>
    <w:p w14:paraId="46770BFE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Постоји инсталација електромоторног развода, технолошка опрема за транспорт.</w:t>
      </w:r>
    </w:p>
    <w:p w14:paraId="6013FAF2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врху објекта изграђена је конструкција за хоризонталну дистрибуцију.</w:t>
      </w:r>
    </w:p>
    <w:p w14:paraId="798EF06D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Капаците Силоса 4 је 1.200 вагона.</w:t>
      </w:r>
    </w:p>
    <w:p w14:paraId="7BAA6F9E" w14:textId="77777777" w:rsidR="00D91138" w:rsidRP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у функцији, редовно се користи и у јако добром је стању.</w:t>
      </w:r>
    </w:p>
    <w:p w14:paraId="54890180" w14:textId="77777777" w:rsidR="00BF0D9B" w:rsidRDefault="00BF0D9B" w:rsidP="00BF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B6424" w14:textId="77777777" w:rsidR="00DD30E7" w:rsidRPr="00DD30E7" w:rsidRDefault="00DD30E7" w:rsidP="00DD30E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Силоса </w:t>
      </w:r>
      <w:r w:rsidR="0062570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7B0D8E58" w14:textId="77777777" w:rsidR="00773FEE" w:rsidRPr="00A301B0" w:rsidRDefault="00625708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Бочни редлер (транспортер) </w:t>
      </w:r>
      <w:r w:rsidR="00773FEE">
        <w:rPr>
          <w:rFonts w:ascii="Times New Roman" w:hAnsi="Times New Roman" w:cs="Times New Roman"/>
          <w:bCs/>
          <w:sz w:val="24"/>
          <w:szCs w:val="24"/>
        </w:rPr>
        <w:t xml:space="preserve">за допрему до елеватора – 1 ком. дужине 15 метара и снаге погона 4,4 </w:t>
      </w:r>
      <w:r w:rsidR="00773FEE">
        <w:rPr>
          <w:rFonts w:ascii="Times New Roman" w:hAnsi="Times New Roman" w:cs="Times New Roman"/>
          <w:sz w:val="24"/>
          <w:szCs w:val="24"/>
        </w:rPr>
        <w:t>кW;</w:t>
      </w:r>
    </w:p>
    <w:p w14:paraId="521ABAEE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мањи – 1 ком. висине дизања 9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66822B21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већи – 1 ком. висине дизања 22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2ABD75B2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Горњи редлер (над ћелијски) – 1 ком. дужине 60 метара и снаге погона 30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4158E5EF" w14:textId="77777777" w:rsidR="00D91138" w:rsidRDefault="00773FEE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Скретнице – уставе ручне – 32 ком.</w:t>
      </w:r>
    </w:p>
    <w:p w14:paraId="0A79EB7A" w14:textId="77777777" w:rsidR="006D4D2D" w:rsidRPr="00A301B0" w:rsidRDefault="00773FEE" w:rsidP="006D4D2D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Доњи </w:t>
      </w:r>
      <w:r w:rsidR="006D4D2D">
        <w:rPr>
          <w:rFonts w:ascii="Times New Roman" w:hAnsi="Times New Roman" w:cs="Times New Roman"/>
          <w:bCs/>
          <w:sz w:val="24"/>
          <w:szCs w:val="24"/>
        </w:rPr>
        <w:t xml:space="preserve">редлер (под ћелијски) – 1 ком. дужине 60 метара и снаге погона 30 </w:t>
      </w:r>
      <w:r w:rsidR="006D4D2D">
        <w:rPr>
          <w:rFonts w:ascii="Times New Roman" w:hAnsi="Times New Roman" w:cs="Times New Roman"/>
          <w:sz w:val="24"/>
          <w:szCs w:val="24"/>
        </w:rPr>
        <w:t>кW;</w:t>
      </w:r>
    </w:p>
    <w:p w14:paraId="024B5F25" w14:textId="77777777" w:rsidR="00773FEE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Чистилица грубих и финих примеса – 1 ком. произвођача ЗМАЈ Земун;</w:t>
      </w:r>
    </w:p>
    <w:p w14:paraId="208DCE48" w14:textId="77777777" w:rsidR="006D4D2D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Систем аспирације нечистоћа (вентилатори, циклони и цевовод) – комплет;</w:t>
      </w:r>
    </w:p>
    <w:p w14:paraId="7B2F70B4" w14:textId="77777777" w:rsidR="006D4D2D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Командни пулт са командним орманима (производни процес, мерења температуре);</w:t>
      </w:r>
    </w:p>
    <w:p w14:paraId="6603A459" w14:textId="77777777" w:rsidR="006D4D2D" w:rsidRPr="006D4D2D" w:rsidRDefault="006D4D2D" w:rsidP="006D4D2D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Редлер између Силоса 3 и Силоса 4 – 1 ком. дужине 25 метара и погона снаге 11 </w:t>
      </w:r>
      <w:r>
        <w:rPr>
          <w:rFonts w:ascii="Times New Roman" w:hAnsi="Times New Roman" w:cs="Times New Roman"/>
          <w:sz w:val="24"/>
          <w:szCs w:val="24"/>
        </w:rPr>
        <w:t>кW.</w:t>
      </w:r>
    </w:p>
    <w:p w14:paraId="34C4C705" w14:textId="77777777" w:rsidR="006D4D2D" w:rsidRDefault="006D4D2D" w:rsidP="006D4D2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13D8BD" w14:textId="77777777" w:rsidR="00F538F8" w:rsidRDefault="00F538F8" w:rsidP="00CC320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lastRenderedPageBreak/>
        <w:t>3. УСИПНА Р</w:t>
      </w:r>
      <w:r w:rsidR="006F4959" w:rsidRPr="00F538F8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АМПА</w:t>
      </w:r>
    </w:p>
    <w:p w14:paraId="206EC745" w14:textId="77777777" w:rsidR="00F538F8" w:rsidRDefault="00F538F8" w:rsidP="00F5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54DF583D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по евиденцији Катастра непокретности одговара Објекту број 11: Помоћна зграда.</w:t>
      </w:r>
    </w:p>
    <w:p w14:paraId="17490284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изграђен 1984. године.</w:t>
      </w:r>
    </w:p>
    <w:p w14:paraId="66F23A13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391,53 м2 и спратности Пр+0.</w:t>
      </w:r>
    </w:p>
    <w:p w14:paraId="75AAC69D" w14:textId="77777777" w:rsidR="00F538F8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служи за пријем житарица.</w:t>
      </w:r>
    </w:p>
    <w:p w14:paraId="33925B77" w14:textId="77777777" w:rsidR="00F41996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Смештена је између Силоса 3 и Силоса 4.</w:t>
      </w:r>
    </w:p>
    <w:p w14:paraId="10CBA366" w14:textId="77777777" w:rsidR="00F41996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је у функцији, редовно се користи и у добром стању.</w:t>
      </w:r>
    </w:p>
    <w:p w14:paraId="6F483840" w14:textId="77777777" w:rsidR="00104CB6" w:rsidRDefault="00104CB6" w:rsidP="00F538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A2D1EE" w14:textId="77777777" w:rsidR="00F538F8" w:rsidRDefault="00F538F8" w:rsidP="00F538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 w:rsidR="00104CB6">
        <w:rPr>
          <w:rFonts w:ascii="Times New Roman" w:hAnsi="Times New Roman" w:cs="Times New Roman"/>
          <w:sz w:val="24"/>
          <w:szCs w:val="24"/>
          <w:u w:val="single"/>
        </w:rPr>
        <w:t>Усипне рампе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415C79D8" w14:textId="77777777" w:rsidR="00104CB6" w:rsidRDefault="00104CB6" w:rsidP="00F5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Усипни кошеви са решетком – 2 ком. димензије 20x2,5 метара;</w:t>
      </w:r>
    </w:p>
    <w:p w14:paraId="13BB19E8" w14:textId="77777777" w:rsidR="00B3183E" w:rsidRDefault="00B3183E" w:rsidP="00F5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Платформе са хидрауличним системом за кипање – 2 ком. димензија 20x2,5 метара;</w:t>
      </w:r>
    </w:p>
    <w:p w14:paraId="0BDD82DF" w14:textId="77777777" w:rsidR="00B3183E" w:rsidRDefault="00B3183E" w:rsidP="00B31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83E">
        <w:rPr>
          <w:rFonts w:ascii="Times New Roman" w:hAnsi="Times New Roman" w:cs="Times New Roman"/>
          <w:sz w:val="24"/>
          <w:szCs w:val="24"/>
        </w:rPr>
        <w:t>3.3. Редлери испод усипних кошева – 2 ком. дужине 16 метара и снаге погона 22кW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F25138" w14:textId="77777777" w:rsidR="00B3183E" w:rsidRDefault="00B3183E" w:rsidP="00B31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2B1A1" w14:textId="5654943A" w:rsidR="007D1ACC" w:rsidRPr="00D636D0" w:rsidRDefault="00D636D0" w:rsidP="00D636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4.</w:t>
      </w: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 xml:space="preserve"> </w:t>
      </w:r>
      <w:r w:rsidR="007D1ACC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СУШАРА ЗА СУШЕЊЕ</w:t>
      </w:r>
      <w:r w:rsidR="00271E18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  <w:lang w:val="sr-Cyrl-RS"/>
        </w:rPr>
        <w:t xml:space="preserve"> </w:t>
      </w:r>
      <w:r w:rsidR="001D31F1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ЖИТАРИЦА</w:t>
      </w:r>
    </w:p>
    <w:p w14:paraId="100530A1" w14:textId="77777777" w:rsidR="00F63E4F" w:rsidRPr="000B564E" w:rsidRDefault="00F63E4F" w:rsidP="00F63E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32273A60" w14:textId="77777777" w:rsidR="007D1ACC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сушење житарица се налази уз Силос 3 и технолошки је везана за њега.</w:t>
      </w:r>
    </w:p>
    <w:p w14:paraId="25F73CF5" w14:textId="77777777" w:rsidR="007D1ACC" w:rsidRPr="002262E3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Објекат је </w:t>
      </w:r>
      <w:r w:rsidR="002262E3">
        <w:rPr>
          <w:rFonts w:ascii="Times New Roman" w:hAnsi="Times New Roman" w:cs="Times New Roman"/>
          <w:sz w:val="24"/>
          <w:szCs w:val="24"/>
        </w:rPr>
        <w:t xml:space="preserve">стојећа машинска опрема инсталирана на темељној плочи, примарног изграђена са погоном на мазут, али је </w:t>
      </w:r>
      <w:r>
        <w:rPr>
          <w:rFonts w:ascii="Times New Roman" w:hAnsi="Times New Roman" w:cs="Times New Roman"/>
          <w:sz w:val="24"/>
          <w:szCs w:val="24"/>
        </w:rPr>
        <w:t>2020. године</w:t>
      </w:r>
      <w:r w:rsidR="002262E3">
        <w:rPr>
          <w:rFonts w:ascii="Times New Roman" w:hAnsi="Times New Roman" w:cs="Times New Roman"/>
          <w:sz w:val="24"/>
          <w:szCs w:val="24"/>
        </w:rPr>
        <w:t xml:space="preserve"> извршена преправка и доградња за загревање ваздуха на компримовани природни гас (ЦНГ).</w:t>
      </w:r>
    </w:p>
    <w:p w14:paraId="18EA52CE" w14:textId="77777777" w:rsidR="007D1ACC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у функцији, редовно се користи и у добром је стању.</w:t>
      </w:r>
    </w:p>
    <w:p w14:paraId="70776D78" w14:textId="77777777" w:rsidR="002262E3" w:rsidRPr="002262E3" w:rsidRDefault="002262E3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30AF7D1F" w14:textId="77777777" w:rsidR="002262E3" w:rsidRDefault="002262E3" w:rsidP="002262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Сушаре за житарице 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>је:</w:t>
      </w:r>
    </w:p>
    <w:p w14:paraId="575FD0B9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Сушара за житарице ''ЦЕР Чачак'' модел ДВЦК-3 – комплатно;</w:t>
      </w:r>
    </w:p>
    <w:p w14:paraId="11D72778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 сушаре – 1 ком. висине дизања 15 метара са погоном од 15 кW;</w:t>
      </w:r>
    </w:p>
    <w:p w14:paraId="0611ED68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за загревање на мазут (цистерна, горионик, пумпе, инсталације) – комплет;</w:t>
      </w:r>
    </w:p>
    <w:p w14:paraId="78CD54D7" w14:textId="77777777" w:rsidR="002262E3" w:rsidRDefault="005B2868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за загревање на гас (гасна станица, горионик, гасна пумпа, инсталација) – комплет;</w:t>
      </w:r>
    </w:p>
    <w:p w14:paraId="783CC6CB" w14:textId="77777777" w:rsidR="005B2868" w:rsidRDefault="005B2868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Командни пулт са командним орманима (за пуштање електричних погона, за загревање на мазут, за загревање на гас).</w:t>
      </w:r>
    </w:p>
    <w:p w14:paraId="4EA36257" w14:textId="77777777" w:rsidR="005B2868" w:rsidRDefault="005B2868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00828A" w14:textId="77777777" w:rsidR="005B2868" w:rsidRDefault="00CC320A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УСЛОВИ ДАВАЊА У ЗАКУП</w:t>
      </w:r>
    </w:p>
    <w:p w14:paraId="479CC74B" w14:textId="77777777" w:rsidR="009E0792" w:rsidRDefault="005B189A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Непокретности се дају у закуп на одређено време и то на период од </w:t>
      </w:r>
      <w:r w:rsidR="0042575C">
        <w:rPr>
          <w:rFonts w:ascii="Times New Roman" w:hAnsi="Times New Roman" w:cs="Times New Roman"/>
          <w:sz w:val="24"/>
          <w:szCs w:val="24"/>
        </w:rPr>
        <w:t xml:space="preserve">10 (десет) </w:t>
      </w:r>
    </w:p>
    <w:p w14:paraId="64965618" w14:textId="77777777" w:rsidR="00CC320A" w:rsidRDefault="005B189A" w:rsidP="009E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година.</w:t>
      </w:r>
    </w:p>
    <w:p w14:paraId="7671CC5A" w14:textId="77777777" w:rsidR="005B189A" w:rsidRDefault="005B189A" w:rsidP="00AE2CB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ће бити дате у закуп по спроведеном поступку јавног надметања, најповољнијем понуђачу, који ће бити изабран на основу висине понуђене закупнине, уколико испуњава и друге услове огласа.</w:t>
      </w:r>
    </w:p>
    <w:p w14:paraId="06B99FA5" w14:textId="77777777" w:rsidR="005B189A" w:rsidRDefault="005B189A" w:rsidP="006F5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се дају у ''виђеном'' стању, тако да се закупац потписом уговора о закупу одриче било каквих примедби по основу евентуалних материјалних недостатака на предметној непокретности.</w:t>
      </w:r>
    </w:p>
    <w:p w14:paraId="1A2E35AA" w14:textId="77777777" w:rsidR="005F7B7F" w:rsidRDefault="005F7B7F" w:rsidP="006F5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Закупнина се плаћа у динарској противредности према званичном средњем курсу Народне банке Србије на дан плаћања, до </w:t>
      </w:r>
      <w:r w:rsidR="002165AF">
        <w:rPr>
          <w:rFonts w:ascii="Times New Roman" w:hAnsi="Times New Roman" w:cs="Times New Roman"/>
          <w:sz w:val="24"/>
          <w:szCs w:val="24"/>
        </w:rPr>
        <w:t xml:space="preserve">5-oг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165AF">
        <w:rPr>
          <w:rFonts w:ascii="Times New Roman" w:hAnsi="Times New Roman" w:cs="Times New Roman"/>
          <w:sz w:val="24"/>
          <w:szCs w:val="24"/>
        </w:rPr>
        <w:t>петог</w:t>
      </w:r>
      <w:r>
        <w:rPr>
          <w:rFonts w:ascii="Times New Roman" w:hAnsi="Times New Roman" w:cs="Times New Roman"/>
          <w:sz w:val="24"/>
          <w:szCs w:val="24"/>
        </w:rPr>
        <w:t>) дана у месецу</w:t>
      </w:r>
      <w:r w:rsidR="002165AF">
        <w:rPr>
          <w:rFonts w:ascii="Times New Roman" w:hAnsi="Times New Roman" w:cs="Times New Roman"/>
          <w:sz w:val="24"/>
          <w:szCs w:val="24"/>
        </w:rPr>
        <w:t xml:space="preserve"> за текући месец</w:t>
      </w:r>
      <w:r>
        <w:rPr>
          <w:rFonts w:ascii="Times New Roman" w:hAnsi="Times New Roman" w:cs="Times New Roman"/>
          <w:sz w:val="24"/>
          <w:szCs w:val="24"/>
        </w:rPr>
        <w:t>, у свему према рачуну који испоставља закуподавац.</w:t>
      </w:r>
    </w:p>
    <w:p w14:paraId="79CD817D" w14:textId="77777777" w:rsidR="009E0792" w:rsidRPr="00B4370A" w:rsidRDefault="00747BE2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7BE2">
        <w:rPr>
          <w:rFonts w:ascii="Times New Roman" w:hAnsi="Times New Roman" w:cs="Times New Roman"/>
          <w:sz w:val="24"/>
          <w:szCs w:val="24"/>
        </w:rPr>
        <w:t>-</w:t>
      </w:r>
      <w:r w:rsidR="002165AF">
        <w:rPr>
          <w:rFonts w:ascii="Times New Roman" w:hAnsi="Times New Roman" w:cs="Times New Roman"/>
          <w:sz w:val="24"/>
          <w:szCs w:val="24"/>
        </w:rPr>
        <w:t xml:space="preserve"> </w:t>
      </w:r>
      <w:r w:rsidR="00543789">
        <w:rPr>
          <w:rFonts w:ascii="Times New Roman" w:hAnsi="Times New Roman" w:cs="Times New Roman"/>
          <w:sz w:val="24"/>
          <w:szCs w:val="24"/>
        </w:rPr>
        <w:t>Закуп</w:t>
      </w:r>
      <w:r w:rsidR="009E0792">
        <w:rPr>
          <w:rFonts w:ascii="Times New Roman" w:hAnsi="Times New Roman" w:cs="Times New Roman"/>
          <w:sz w:val="24"/>
          <w:szCs w:val="24"/>
        </w:rPr>
        <w:t>цу се мо</w:t>
      </w:r>
      <w:r w:rsidR="002165AF">
        <w:rPr>
          <w:rFonts w:ascii="Times New Roman" w:hAnsi="Times New Roman" w:cs="Times New Roman"/>
          <w:sz w:val="24"/>
          <w:szCs w:val="24"/>
        </w:rPr>
        <w:t>гу</w:t>
      </w:r>
      <w:r w:rsidR="009E0792">
        <w:rPr>
          <w:rFonts w:ascii="Times New Roman" w:hAnsi="Times New Roman" w:cs="Times New Roman"/>
          <w:sz w:val="24"/>
          <w:szCs w:val="24"/>
        </w:rPr>
        <w:t xml:space="preserve"> одобрити инвестициона улагања у закупљене непокретности у складу са чланом </w:t>
      </w:r>
      <w:r w:rsidR="009E0792" w:rsidRPr="00747BE2">
        <w:rPr>
          <w:rFonts w:ascii="Times New Roman" w:hAnsi="Times New Roman" w:cs="Times New Roman"/>
          <w:sz w:val="24"/>
          <w:szCs w:val="24"/>
        </w:rPr>
        <w:t xml:space="preserve">14. </w:t>
      </w:r>
      <w:r w:rsidR="0042575C">
        <w:rPr>
          <w:rFonts w:ascii="Times New Roman" w:hAnsi="Times New Roman" w:cs="Times New Roman"/>
          <w:sz w:val="24"/>
          <w:szCs w:val="24"/>
        </w:rPr>
        <w:t xml:space="preserve">став 1, 2, 3. и 4. </w:t>
      </w:r>
      <w:r w:rsidR="009E0792">
        <w:rPr>
          <w:rFonts w:ascii="Times New Roman" w:hAnsi="Times New Roman" w:cs="Times New Roman"/>
          <w:sz w:val="24"/>
          <w:szCs w:val="24"/>
        </w:rPr>
        <w:t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бр. 16/2018 и 79/2023)</w:t>
      </w:r>
      <w:r w:rsidR="00B4370A">
        <w:rPr>
          <w:rFonts w:ascii="Times New Roman" w:hAnsi="Times New Roman" w:cs="Times New Roman"/>
          <w:sz w:val="24"/>
          <w:szCs w:val="24"/>
        </w:rPr>
        <w:t>, без могућности умањења закупнине.</w:t>
      </w:r>
    </w:p>
    <w:p w14:paraId="5BED843B" w14:textId="77777777" w:rsidR="008F37F3" w:rsidRDefault="009E0792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37F3">
        <w:rPr>
          <w:rFonts w:ascii="Times New Roman" w:hAnsi="Times New Roman" w:cs="Times New Roman"/>
          <w:sz w:val="24"/>
          <w:szCs w:val="24"/>
        </w:rPr>
        <w:t xml:space="preserve"> По основу уложених сопствених средстава у инвестицион</w:t>
      </w:r>
      <w:r w:rsidR="00AE7EBB">
        <w:rPr>
          <w:rFonts w:ascii="Times New Roman" w:hAnsi="Times New Roman" w:cs="Times New Roman"/>
          <w:sz w:val="24"/>
          <w:szCs w:val="24"/>
        </w:rPr>
        <w:t>о</w:t>
      </w:r>
      <w:r w:rsidR="008F37F3">
        <w:rPr>
          <w:rFonts w:ascii="Times New Roman" w:hAnsi="Times New Roman" w:cs="Times New Roman"/>
          <w:sz w:val="24"/>
          <w:szCs w:val="24"/>
        </w:rPr>
        <w:t xml:space="preserve"> одржавање на закупљеним непокретностима закупац не стиче услов за признавање својинских права на тим непокретностима.</w:t>
      </w:r>
    </w:p>
    <w:p w14:paraId="41F6B3F5" w14:textId="77777777" w:rsidR="008F37F3" w:rsidRDefault="008F37F3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Закупац је у обавези да пре вршења инвестиционих улагања прибави писмено одобрење закуподавца са образложењем разлога улагања и проценом износ</w:t>
      </w:r>
      <w:r w:rsidR="002165AF">
        <w:rPr>
          <w:rFonts w:ascii="Times New Roman" w:hAnsi="Times New Roman" w:cs="Times New Roman"/>
          <w:sz w:val="24"/>
          <w:szCs w:val="24"/>
        </w:rPr>
        <w:t>а који ће за то улагање платити.</w:t>
      </w:r>
    </w:p>
    <w:p w14:paraId="3062A6C1" w14:textId="77777777" w:rsidR="002E4B10" w:rsidRPr="00905603" w:rsidRDefault="002E4B10" w:rsidP="002E4B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Промена намене грађевинских објеката, као ни давање у подзакуп од стране закупца, није дозвољено.</w:t>
      </w:r>
    </w:p>
    <w:p w14:paraId="53A41167" w14:textId="77777777" w:rsidR="002E4B10" w:rsidRPr="002E4B10" w:rsidRDefault="002E4B10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3C8DB5" w14:textId="77777777" w:rsidR="00066AAA" w:rsidRDefault="00CC320A" w:rsidP="00066AA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F7B7F">
        <w:rPr>
          <w:rFonts w:ascii="Times New Roman" w:hAnsi="Times New Roman" w:cs="Times New Roman"/>
          <w:b/>
          <w:bCs/>
          <w:sz w:val="24"/>
          <w:szCs w:val="24"/>
        </w:rPr>
        <w:t xml:space="preserve"> УСЛОВИ ПРИЈАВЉИВАЊА</w:t>
      </w:r>
    </w:p>
    <w:p w14:paraId="26154B2C" w14:textId="02D9E5BB" w:rsidR="005F7B7F" w:rsidRPr="00066AAA" w:rsidRDefault="006625EB" w:rsidP="00066AA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за подношење п</w:t>
      </w:r>
      <w:r w:rsidR="00BF6CB5">
        <w:rPr>
          <w:rFonts w:ascii="Times New Roman" w:hAnsi="Times New Roman" w:cs="Times New Roman"/>
          <w:sz w:val="24"/>
          <w:szCs w:val="24"/>
        </w:rPr>
        <w:t xml:space="preserve">ријава </w:t>
      </w:r>
      <w:r>
        <w:rPr>
          <w:rFonts w:ascii="Times New Roman" w:hAnsi="Times New Roman" w:cs="Times New Roman"/>
          <w:sz w:val="24"/>
          <w:szCs w:val="24"/>
        </w:rPr>
        <w:t xml:space="preserve">је 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 xml:space="preserve">до 26. фебруара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3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године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>, до 11,00 часова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19879" w14:textId="77777777" w:rsidR="001D0D54" w:rsidRDefault="006625EB" w:rsidP="001D0D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учешћа на огласу имају сва правна и физичка лица</w:t>
      </w:r>
      <w:r w:rsidR="001D0D54">
        <w:rPr>
          <w:rFonts w:ascii="Times New Roman" w:hAnsi="Times New Roman" w:cs="Times New Roman"/>
          <w:sz w:val="24"/>
          <w:szCs w:val="24"/>
        </w:rPr>
        <w:t xml:space="preserve"> ради обављања </w:t>
      </w:r>
    </w:p>
    <w:p w14:paraId="64732A5A" w14:textId="484169BB" w:rsidR="006625EB" w:rsidRDefault="001D0D54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регистроване делатности</w:t>
      </w:r>
      <w:r w:rsidR="006625EB">
        <w:rPr>
          <w:rFonts w:ascii="Times New Roman" w:hAnsi="Times New Roman" w:cs="Times New Roman"/>
          <w:sz w:val="24"/>
          <w:szCs w:val="24"/>
        </w:rPr>
        <w:t xml:space="preserve">, која испуњавају услове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25EB">
        <w:rPr>
          <w:rFonts w:ascii="Times New Roman" w:hAnsi="Times New Roman" w:cs="Times New Roman"/>
          <w:sz w:val="24"/>
          <w:szCs w:val="24"/>
        </w:rPr>
        <w:t>гласа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561BC">
        <w:rPr>
          <w:rFonts w:ascii="Times New Roman" w:hAnsi="Times New Roman" w:cs="Times New Roman"/>
          <w:sz w:val="24"/>
          <w:szCs w:val="24"/>
        </w:rPr>
        <w:t xml:space="preserve"> </w:t>
      </w:r>
      <w:r w:rsidR="007F083B">
        <w:rPr>
          <w:rFonts w:ascii="Times New Roman" w:hAnsi="Times New Roman" w:cs="Times New Roman"/>
          <w:sz w:val="24"/>
          <w:szCs w:val="24"/>
        </w:rPr>
        <w:t xml:space="preserve">која уплате депозит у висини </w:t>
      </w:r>
      <w:r w:rsidR="00B4370A">
        <w:rPr>
          <w:rFonts w:ascii="Times New Roman" w:hAnsi="Times New Roman" w:cs="Times New Roman"/>
          <w:sz w:val="24"/>
          <w:szCs w:val="24"/>
        </w:rPr>
        <w:t xml:space="preserve"> </w:t>
      </w:r>
      <w:r w:rsidR="00D636D0">
        <w:rPr>
          <w:rFonts w:ascii="Times New Roman" w:hAnsi="Times New Roman" w:cs="Times New Roman"/>
          <w:sz w:val="24"/>
          <w:szCs w:val="24"/>
          <w:lang w:val="sr-Cyrl-RS"/>
        </w:rPr>
        <w:t xml:space="preserve">почетне цене </w:t>
      </w:r>
      <w:r w:rsidR="00B4370A">
        <w:rPr>
          <w:rFonts w:ascii="Times New Roman" w:hAnsi="Times New Roman" w:cs="Times New Roman"/>
          <w:sz w:val="24"/>
          <w:szCs w:val="24"/>
        </w:rPr>
        <w:t xml:space="preserve">закупнине, односно у висини 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510.179,00</w:t>
      </w:r>
      <w:r w:rsidR="00B43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динара, уплатом на депозитни рачун број: </w:t>
      </w:r>
      <w:r w:rsidR="00AE2CB3">
        <w:rPr>
          <w:rFonts w:ascii="Times New Roman" w:hAnsi="Times New Roman" w:cs="Times New Roman"/>
          <w:sz w:val="24"/>
          <w:szCs w:val="24"/>
        </w:rPr>
        <w:t>840-7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52804</w:t>
      </w:r>
      <w:r w:rsidR="00AE2CB3">
        <w:rPr>
          <w:rFonts w:ascii="Times New Roman" w:hAnsi="Times New Roman" w:cs="Times New Roman"/>
          <w:sz w:val="24"/>
          <w:szCs w:val="24"/>
        </w:rPr>
        <w:t>-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E2CB3">
        <w:rPr>
          <w:rFonts w:ascii="Times New Roman" w:hAnsi="Times New Roman" w:cs="Times New Roman"/>
          <w:sz w:val="24"/>
          <w:szCs w:val="24"/>
        </w:rPr>
        <w:t>0 модел 97</w:t>
      </w:r>
      <w:r>
        <w:rPr>
          <w:rFonts w:ascii="Times New Roman" w:hAnsi="Times New Roman" w:cs="Times New Roman"/>
          <w:sz w:val="24"/>
          <w:szCs w:val="24"/>
        </w:rPr>
        <w:t xml:space="preserve">, са позивом на број: </w:t>
      </w:r>
      <w:r w:rsidR="00AE2CB3">
        <w:rPr>
          <w:rFonts w:ascii="Times New Roman" w:hAnsi="Times New Roman" w:cs="Times New Roman"/>
          <w:sz w:val="24"/>
          <w:szCs w:val="24"/>
        </w:rPr>
        <w:t>84-066-06125</w:t>
      </w:r>
      <w:r>
        <w:rPr>
          <w:rFonts w:ascii="Times New Roman" w:hAnsi="Times New Roman" w:cs="Times New Roman"/>
          <w:sz w:val="24"/>
          <w:szCs w:val="24"/>
        </w:rPr>
        <w:t xml:space="preserve">, а најкасније до 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рока за подношење пријава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CBB14" w14:textId="77777777" w:rsidR="001D0D54" w:rsidRDefault="001D0D54" w:rsidP="00066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Свим понуђачима, осим најповољнијем, уплаћени депозит ће се вратити након јавног надметања у року од 10 дана. Најповољнијем понуђачу депозит ће бити </w:t>
      </w:r>
      <w:r w:rsidR="00BF6CB5">
        <w:rPr>
          <w:rFonts w:ascii="Times New Roman" w:hAnsi="Times New Roman" w:cs="Times New Roman"/>
          <w:sz w:val="24"/>
          <w:szCs w:val="24"/>
        </w:rPr>
        <w:t xml:space="preserve">урачунат у закупнину. </w:t>
      </w:r>
    </w:p>
    <w:p w14:paraId="1C11B5D3" w14:textId="77777777" w:rsidR="00066AAA" w:rsidRDefault="00066AAA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Депозит се задржава:</w:t>
      </w:r>
    </w:p>
    <w:p w14:paraId="388EABC1" w14:textId="77777777" w:rsidR="00AE7EBB" w:rsidRDefault="00AE7EBB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не прихвати почетну висину закупнине;</w:t>
      </w:r>
    </w:p>
    <w:p w14:paraId="545FCABA" w14:textId="77777777" w:rsidR="00066AAA" w:rsidRDefault="00066AAA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понуђач чија је понуда проглашена најповољнијем, у року од 8 дана од дана пријема позива за закључење уговора, не потпише уговор</w:t>
      </w:r>
      <w:r w:rsidR="00AE7EBB">
        <w:rPr>
          <w:rFonts w:ascii="Times New Roman" w:hAnsi="Times New Roman" w:cs="Times New Roman"/>
          <w:sz w:val="24"/>
          <w:szCs w:val="24"/>
        </w:rPr>
        <w:t>.</w:t>
      </w:r>
    </w:p>
    <w:p w14:paraId="79F12393" w14:textId="77777777" w:rsidR="00C5461C" w:rsidRDefault="001D0D54" w:rsidP="00A9175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6CB5">
        <w:rPr>
          <w:rFonts w:ascii="Times New Roman" w:hAnsi="Times New Roman" w:cs="Times New Roman"/>
          <w:sz w:val="24"/>
          <w:szCs w:val="24"/>
        </w:rPr>
        <w:t>ријава</w:t>
      </w:r>
      <w:r w:rsidR="00C5461C">
        <w:rPr>
          <w:rFonts w:ascii="Times New Roman" w:hAnsi="Times New Roman" w:cs="Times New Roman"/>
          <w:sz w:val="24"/>
          <w:szCs w:val="24"/>
        </w:rPr>
        <w:t xml:space="preserve"> се подноси на обрасцу који је саставни део овог огласа.</w:t>
      </w:r>
    </w:p>
    <w:p w14:paraId="32EEAEB9" w14:textId="77777777" w:rsidR="00C5461C" w:rsidRDefault="00C5461C" w:rsidP="001D0D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Уредна и потпуна писмена пријава мора да садржи:</w:t>
      </w:r>
    </w:p>
    <w:p w14:paraId="09B1AD7A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Пријаву за јавно надметање</w:t>
      </w:r>
      <w:r w:rsidR="00C54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58D2A1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депозита</w:t>
      </w:r>
      <w:r w:rsidR="004547F6">
        <w:rPr>
          <w:rFonts w:ascii="Times New Roman" w:hAnsi="Times New Roman" w:cs="Times New Roman"/>
          <w:sz w:val="24"/>
          <w:szCs w:val="24"/>
        </w:rPr>
        <w:t>;</w:t>
      </w:r>
    </w:p>
    <w:p w14:paraId="6A950B88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Обрасце из конкурсне документације:</w:t>
      </w:r>
    </w:p>
    <w:p w14:paraId="72E83E37" w14:textId="77777777" w:rsidR="00A82A1D" w:rsidRDefault="00A82A1D" w:rsidP="00A82A1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1 – Подаци о закупцу</w:t>
      </w:r>
    </w:p>
    <w:p w14:paraId="52A7BC17" w14:textId="77777777" w:rsidR="008B0678" w:rsidRPr="00AE2CB3" w:rsidRDefault="001D0D54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B3">
        <w:rPr>
          <w:rFonts w:ascii="Times New Roman" w:hAnsi="Times New Roman" w:cs="Times New Roman"/>
          <w:sz w:val="24"/>
          <w:szCs w:val="24"/>
        </w:rPr>
        <w:t>Образац 2 – Изјава понуђача о средству финансијског обезбеђења</w:t>
      </w:r>
    </w:p>
    <w:p w14:paraId="07E79ECB" w14:textId="77777777" w:rsidR="00BF6CB5" w:rsidRDefault="00BF6CB5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678"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AE2CB3">
        <w:rPr>
          <w:rFonts w:ascii="Times New Roman" w:hAnsi="Times New Roman" w:cs="Times New Roman"/>
          <w:sz w:val="24"/>
          <w:szCs w:val="24"/>
        </w:rPr>
        <w:t>3</w:t>
      </w:r>
      <w:r w:rsidRPr="008B0678">
        <w:rPr>
          <w:rFonts w:ascii="Times New Roman" w:hAnsi="Times New Roman" w:cs="Times New Roman"/>
          <w:sz w:val="24"/>
          <w:szCs w:val="24"/>
        </w:rPr>
        <w:t xml:space="preserve"> – Изјава да се одриче од повраћаја депозита у случају да одустане од закључења уговора</w:t>
      </w:r>
    </w:p>
    <w:p w14:paraId="5BC37C74" w14:textId="77777777" w:rsidR="008B0678" w:rsidRPr="008B0678" w:rsidRDefault="008B0678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4B3B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Модел уговора</w:t>
      </w:r>
    </w:p>
    <w:p w14:paraId="758A5C82" w14:textId="10821962" w:rsidR="00BF6CB5" w:rsidRDefault="008B0678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4B3B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Образац за оцену испуњености услова</w:t>
      </w:r>
    </w:p>
    <w:p w14:paraId="580BD66B" w14:textId="77777777" w:rsidR="0086025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Оригинални </w:t>
      </w:r>
      <w:r w:rsidR="00860256">
        <w:rPr>
          <w:rFonts w:ascii="Times New Roman" w:hAnsi="Times New Roman" w:cs="Times New Roman"/>
          <w:sz w:val="24"/>
          <w:szCs w:val="24"/>
        </w:rPr>
        <w:t>Извод из регистра Агенције за привредне регистре</w:t>
      </w:r>
      <w:r>
        <w:rPr>
          <w:rFonts w:ascii="Times New Roman" w:hAnsi="Times New Roman" w:cs="Times New Roman"/>
          <w:sz w:val="24"/>
          <w:szCs w:val="24"/>
        </w:rPr>
        <w:t xml:space="preserve"> са подацима за то правно лице/предузетника, не старији од 30 (тридесет) дана;</w:t>
      </w:r>
    </w:p>
    <w:p w14:paraId="592DB5FD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уговора о отварању и вођењу рачуна код пословне банке код које има рачун;</w:t>
      </w:r>
    </w:p>
    <w:p w14:paraId="49AB930F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решења о додељеном пореском идентификационом броју – ПИБ;</w:t>
      </w:r>
    </w:p>
    <w:p w14:paraId="563592B8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лица овлашћеног за заступање (директор), са овереним картоном депонованих потписа;</w:t>
      </w:r>
    </w:p>
    <w:p w14:paraId="604A88BD" w14:textId="7B6FED13" w:rsidR="00860256" w:rsidRDefault="0086025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Потврда Агенције за привредне регистре да није покренут поступак стечаја и ликвидације</w:t>
      </w:r>
      <w:r w:rsidR="002F5827">
        <w:rPr>
          <w:rFonts w:ascii="Times New Roman" w:hAnsi="Times New Roman" w:cs="Times New Roman"/>
          <w:sz w:val="24"/>
          <w:szCs w:val="24"/>
        </w:rPr>
        <w:t xml:space="preserve">, 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>не старија од 30 (тридесет) дана</w:t>
      </w:r>
      <w:r w:rsidR="004B3BDD">
        <w:rPr>
          <w:rFonts w:ascii="Times New Roman" w:hAnsi="Times New Roman" w:cs="Times New Roman"/>
          <w:sz w:val="24"/>
          <w:szCs w:val="24"/>
        </w:rPr>
        <w:t>.</w:t>
      </w:r>
    </w:p>
    <w:p w14:paraId="0D904BAE" w14:textId="77777777" w:rsidR="002F5827" w:rsidRDefault="004547F6" w:rsidP="002F582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 случају да подносиоца пријаве заступа пуномоћник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се </w:t>
      </w:r>
      <w:r>
        <w:rPr>
          <w:rFonts w:ascii="Times New Roman" w:hAnsi="Times New Roman" w:cs="Times New Roman"/>
          <w:sz w:val="24"/>
          <w:szCs w:val="24"/>
        </w:rPr>
        <w:t>пуномоћ</w:t>
      </w:r>
      <w:r w:rsidR="002165AF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 за </w:t>
      </w:r>
    </w:p>
    <w:p w14:paraId="31C59EED" w14:textId="13C527B0" w:rsidR="004547F6" w:rsidRPr="002F5827" w:rsidRDefault="004547F6" w:rsidP="002F5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827">
        <w:rPr>
          <w:rFonts w:ascii="Times New Roman" w:hAnsi="Times New Roman" w:cs="Times New Roman"/>
          <w:sz w:val="24"/>
          <w:szCs w:val="24"/>
        </w:rPr>
        <w:t xml:space="preserve">заступање </w:t>
      </w:r>
      <w:r w:rsidR="002F5827" w:rsidRPr="002F5827"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="00310427" w:rsidRPr="002F5827">
        <w:rPr>
          <w:rFonts w:ascii="Times New Roman" w:hAnsi="Times New Roman" w:cs="Times New Roman"/>
          <w:sz w:val="24"/>
          <w:szCs w:val="24"/>
        </w:rPr>
        <w:t>мора бити оверено од стране јавног бележника.</w:t>
      </w:r>
    </w:p>
    <w:p w14:paraId="056EC5E4" w14:textId="77777777" w:rsidR="00860256" w:rsidRDefault="00860256" w:rsidP="008602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 преузимања Конкурсне документације потребно је извршити уплату у </w:t>
      </w:r>
    </w:p>
    <w:p w14:paraId="05AA5C80" w14:textId="77777777" w:rsidR="00860256" w:rsidRDefault="00860256" w:rsidP="00AE2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256">
        <w:rPr>
          <w:rFonts w:ascii="Times New Roman" w:hAnsi="Times New Roman" w:cs="Times New Roman"/>
          <w:sz w:val="24"/>
          <w:szCs w:val="24"/>
        </w:rPr>
        <w:t xml:space="preserve">износу од </w:t>
      </w:r>
      <w:r>
        <w:rPr>
          <w:rFonts w:ascii="Times New Roman" w:hAnsi="Times New Roman" w:cs="Times New Roman"/>
          <w:sz w:val="24"/>
          <w:szCs w:val="24"/>
        </w:rPr>
        <w:t xml:space="preserve">1.000 динара на рачун број: </w:t>
      </w:r>
      <w:r w:rsidR="00AE2CB3">
        <w:rPr>
          <w:rFonts w:ascii="Times New Roman" w:hAnsi="Times New Roman" w:cs="Times New Roman"/>
          <w:sz w:val="24"/>
          <w:szCs w:val="24"/>
        </w:rPr>
        <w:t>840-742251843-73, модел 97.,</w:t>
      </w:r>
      <w:r>
        <w:rPr>
          <w:rFonts w:ascii="Times New Roman" w:hAnsi="Times New Roman" w:cs="Times New Roman"/>
          <w:sz w:val="24"/>
          <w:szCs w:val="24"/>
        </w:rPr>
        <w:t xml:space="preserve"> са позивом на број: </w:t>
      </w:r>
      <w:r w:rsidR="00AE2CB3">
        <w:rPr>
          <w:rFonts w:ascii="Times New Roman" w:hAnsi="Times New Roman" w:cs="Times New Roman"/>
          <w:sz w:val="24"/>
          <w:szCs w:val="24"/>
        </w:rPr>
        <w:t>84-066-06125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B5577" w14:textId="06AD1E66" w:rsidR="004547F6" w:rsidRPr="00183ACB" w:rsidRDefault="00860256" w:rsidP="00860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ab/>
        <w:t>Са доказом о уплати Конкурсна документација се може преузети у канцеларији број: 14 у згради Општине Мало Црниће, ул. Бајлонијева бр. 119.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, као 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 са интернет странице Општине Мало Црниће </w:t>
      </w:r>
      <w:r w:rsidR="00183ACB">
        <w:rPr>
          <w:rFonts w:ascii="Times New Roman" w:hAnsi="Times New Roman" w:cs="Times New Roman"/>
          <w:sz w:val="24"/>
          <w:szCs w:val="24"/>
          <w:lang w:val="sr-Latn-RS"/>
        </w:rPr>
        <w:t>www.malocrnice.ls.gov.rs</w:t>
      </w:r>
    </w:p>
    <w:p w14:paraId="0EFAB490" w14:textId="66718190" w:rsidR="005E37C9" w:rsidRDefault="004547F6" w:rsidP="00C5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427">
        <w:rPr>
          <w:rFonts w:ascii="Times New Roman" w:hAnsi="Times New Roman" w:cs="Times New Roman"/>
          <w:sz w:val="24"/>
          <w:szCs w:val="24"/>
        </w:rPr>
        <w:t>Пријава се подноси на обрасц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310427">
        <w:rPr>
          <w:rFonts w:ascii="Times New Roman" w:hAnsi="Times New Roman" w:cs="Times New Roman"/>
          <w:sz w:val="24"/>
          <w:szCs w:val="24"/>
        </w:rPr>
        <w:t xml:space="preserve">, који 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310427">
        <w:rPr>
          <w:rFonts w:ascii="Times New Roman" w:hAnsi="Times New Roman" w:cs="Times New Roman"/>
          <w:sz w:val="24"/>
          <w:szCs w:val="24"/>
        </w:rPr>
        <w:t xml:space="preserve">саставни део овог огласа, на адресу: </w:t>
      </w:r>
    </w:p>
    <w:p w14:paraId="42EDB561" w14:textId="77777777" w:rsidR="00CC320A" w:rsidRDefault="00310427" w:rsidP="00FC72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827">
        <w:rPr>
          <w:rFonts w:ascii="Times New Roman" w:hAnsi="Times New Roman" w:cs="Times New Roman"/>
          <w:b/>
          <w:bCs/>
          <w:sz w:val="24"/>
          <w:szCs w:val="24"/>
        </w:rPr>
        <w:t>Општина Мало Црниће</w:t>
      </w:r>
      <w:r w:rsidR="005E37C9" w:rsidRPr="002F5827">
        <w:rPr>
          <w:rFonts w:ascii="Times New Roman" w:hAnsi="Times New Roman" w:cs="Times New Roman"/>
          <w:b/>
          <w:bCs/>
          <w:sz w:val="24"/>
          <w:szCs w:val="24"/>
        </w:rPr>
        <w:t xml:space="preserve"> – Комисији за давање у закуп непокретности у јавној својини Општине Мало Црниће – Силоса са сушаром у Малом Црнићу, ул. Бајлонијева бр. 119, 12311 Мало Црниће</w:t>
      </w:r>
      <w:r w:rsidR="005E37C9">
        <w:rPr>
          <w:rFonts w:ascii="Times New Roman" w:hAnsi="Times New Roman" w:cs="Times New Roman"/>
          <w:sz w:val="24"/>
          <w:szCs w:val="24"/>
        </w:rPr>
        <w:t xml:space="preserve">, </w:t>
      </w:r>
      <w:r w:rsidR="00A91759">
        <w:rPr>
          <w:rFonts w:ascii="Times New Roman" w:hAnsi="Times New Roman" w:cs="Times New Roman"/>
          <w:sz w:val="24"/>
          <w:szCs w:val="24"/>
        </w:rPr>
        <w:t xml:space="preserve">препорученом поштанском пошиљком или </w:t>
      </w:r>
      <w:r w:rsidR="005E37C9">
        <w:rPr>
          <w:rFonts w:ascii="Times New Roman" w:hAnsi="Times New Roman" w:cs="Times New Roman"/>
          <w:sz w:val="24"/>
          <w:szCs w:val="24"/>
        </w:rPr>
        <w:t xml:space="preserve">личном предајом на писарници Општинске управе општине Мало Црниће радним даном до 15:00 часова, у затвореној коверти на којој је јасно назначено: </w:t>
      </w:r>
      <w:r w:rsidR="00FC72BE">
        <w:rPr>
          <w:rFonts w:ascii="Times New Roman" w:hAnsi="Times New Roman" w:cs="Times New Roman"/>
          <w:b/>
          <w:sz w:val="24"/>
          <w:szCs w:val="24"/>
        </w:rPr>
        <w:t>''Јавни оглас ради давања у закуп непокретности у јавној својини Општине Мало Црниће – Силоса са сушаром у Малом Црнићу'' – НЕ ОТВАРАТИ.</w:t>
      </w:r>
    </w:p>
    <w:p w14:paraId="34542581" w14:textId="77777777" w:rsidR="00FC72BE" w:rsidRDefault="00FC72BE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полеђини понуде назначити име, односно назив понуђача, адресу и контакт телефон.</w:t>
      </w:r>
    </w:p>
    <w:p w14:paraId="1B2F827C" w14:textId="77777777" w:rsidR="00C5461C" w:rsidRPr="00860256" w:rsidRDefault="00C5461C" w:rsidP="00C54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Подносиоци неблаговремене и непотпуне пријаве не могу учествовати у поступку јавног надметања, а непотпуне и неблаговремене пријаве биће одбачене.</w:t>
      </w:r>
    </w:p>
    <w:p w14:paraId="08AD8081" w14:textId="77777777" w:rsidR="00A91759" w:rsidRDefault="00A91759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Општина задржава право да поништи поступак по Јавном огласу, као и да у случају пријема непотпуних пријава не спроведе поступак јавног надметања.</w:t>
      </w:r>
    </w:p>
    <w:p w14:paraId="032783D9" w14:textId="77777777" w:rsidR="00C5461C" w:rsidRDefault="00A91759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Општина неће сносити никакву одговорност нити бити дужна да надокнади било какву штету коју би учесник евентуално могао имати поводом учешћа у овом поступку.</w:t>
      </w:r>
    </w:p>
    <w:p w14:paraId="1DF9CB0A" w14:textId="77777777" w:rsidR="00AE7EBB" w:rsidRPr="00AE7EBB" w:rsidRDefault="00FC72BE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EF02C0" w14:textId="77777777" w:rsidR="00CC320A" w:rsidRDefault="00CC320A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EA58AA">
        <w:rPr>
          <w:rFonts w:ascii="Times New Roman" w:hAnsi="Times New Roman" w:cs="Times New Roman"/>
          <w:b/>
          <w:bCs/>
          <w:sz w:val="24"/>
          <w:szCs w:val="24"/>
        </w:rPr>
        <w:t xml:space="preserve"> ЈАВНО НАДМЕТАЊЕ</w:t>
      </w:r>
    </w:p>
    <w:p w14:paraId="76492822" w14:textId="77777777" w:rsidR="00F4633A" w:rsidRPr="00F4633A" w:rsidRDefault="00F4633A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спроводи Комисија образована решењем Општинског већа општине Мало Црниће.</w:t>
      </w:r>
    </w:p>
    <w:p w14:paraId="6F959CE1" w14:textId="36E7E3C2" w:rsidR="00EA58AA" w:rsidRDefault="00EA58AA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Рок за достављање пријава је </w:t>
      </w:r>
      <w:r w:rsidR="00AE2CB3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D32546">
        <w:rPr>
          <w:rFonts w:ascii="Times New Roman" w:hAnsi="Times New Roman" w:cs="Times New Roman"/>
          <w:bCs/>
          <w:sz w:val="24"/>
          <w:szCs w:val="24"/>
        </w:rPr>
        <w:t>дана од дана објављивања Огласа у</w:t>
      </w:r>
      <w:r w:rsidR="00AE2CB3">
        <w:rPr>
          <w:rFonts w:ascii="Times New Roman" w:hAnsi="Times New Roman" w:cs="Times New Roman"/>
          <w:bCs/>
          <w:sz w:val="24"/>
          <w:szCs w:val="24"/>
        </w:rPr>
        <w:t xml:space="preserve"> листу ''Политика'', односно до </w:t>
      </w:r>
      <w:r w:rsidR="0014130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26. фебруара </w:t>
      </w:r>
      <w:r w:rsidR="00D32546">
        <w:rPr>
          <w:rFonts w:ascii="Times New Roman" w:hAnsi="Times New Roman" w:cs="Times New Roman"/>
          <w:bCs/>
          <w:sz w:val="24"/>
          <w:szCs w:val="24"/>
        </w:rPr>
        <w:t>202</w:t>
      </w:r>
      <w:r w:rsidR="00AE2CB3">
        <w:rPr>
          <w:rFonts w:ascii="Times New Roman" w:hAnsi="Times New Roman" w:cs="Times New Roman"/>
          <w:bCs/>
          <w:sz w:val="24"/>
          <w:szCs w:val="24"/>
        </w:rPr>
        <w:t>6</w:t>
      </w:r>
      <w:r w:rsidR="00D32546">
        <w:rPr>
          <w:rFonts w:ascii="Times New Roman" w:hAnsi="Times New Roman" w:cs="Times New Roman"/>
          <w:bCs/>
          <w:sz w:val="24"/>
          <w:szCs w:val="24"/>
        </w:rPr>
        <w:t xml:space="preserve">. године, до 11,00 часова. </w:t>
      </w:r>
    </w:p>
    <w:p w14:paraId="59B05FBE" w14:textId="77777777" w:rsidR="00D32546" w:rsidRDefault="00D32546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обавиће се у складу са Јавним огласом у згради Општине Мало Црниће, ул. Бајлонијева 119 у Малом Црнићу, у малој сали, први спрат, са почетком у 12,00 часова.</w:t>
      </w:r>
    </w:p>
    <w:p w14:paraId="5E55ED8A" w14:textId="1B3CCF5F" w:rsidR="00D32546" w:rsidRDefault="00D32546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Најнижа цена закупнине непокретности </w:t>
      </w:r>
      <w:r w:rsidRPr="00D32546">
        <w:rPr>
          <w:rFonts w:ascii="Times New Roman" w:hAnsi="Times New Roman" w:cs="Times New Roman"/>
          <w:sz w:val="24"/>
          <w:szCs w:val="24"/>
        </w:rPr>
        <w:t>Силоса са сушаром у Малом Црнићу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>
        <w:rPr>
          <w:rFonts w:ascii="Times New Roman" w:hAnsi="Times New Roman" w:cs="Times New Roman"/>
          <w:b/>
          <w:sz w:val="24"/>
          <w:szCs w:val="24"/>
        </w:rPr>
        <w:t>4.345,00 ЕУР-а месечно</w:t>
      </w:r>
      <w:r>
        <w:rPr>
          <w:rFonts w:ascii="Times New Roman" w:hAnsi="Times New Roman" w:cs="Times New Roman"/>
          <w:sz w:val="24"/>
          <w:szCs w:val="24"/>
        </w:rPr>
        <w:t xml:space="preserve"> и биће изражена у динарској противвредности по средњем курсу Народне банке Србије на дан извршене уплате.</w:t>
      </w:r>
      <w:r w:rsidR="00450F43">
        <w:rPr>
          <w:rFonts w:ascii="Times New Roman" w:hAnsi="Times New Roman" w:cs="Times New Roman"/>
          <w:sz w:val="24"/>
          <w:szCs w:val="24"/>
        </w:rPr>
        <w:tab/>
        <w:t>Лицитациони корак износи 100 ЕУР-а.</w:t>
      </w:r>
    </w:p>
    <w:p w14:paraId="2186A818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Поступак јавног надметања сматра се успелим и у случају достављања једне исправне пријаве за учешће којом се </w:t>
      </w:r>
      <w:r w:rsidR="002E4B10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 xml:space="preserve"> региструје и присуствује јавном надметању и проглашава закупцем, ако прихвати почетну висину закупнине по којој се непокретност може дати у закуп.</w:t>
      </w:r>
    </w:p>
    <w:p w14:paraId="45EB55D8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Уколико </w:t>
      </w:r>
      <w:r w:rsidR="002E4B10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 xml:space="preserve"> не прихвати почетну висину закупнине или буде изабран за најповољнијег понуђача, а не закључи уговор о закупу, губи право на враћање депозита.</w:t>
      </w:r>
    </w:p>
    <w:p w14:paraId="704910FD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најповољнијег п</w:t>
      </w:r>
      <w:r w:rsidR="002E4B10">
        <w:rPr>
          <w:rFonts w:ascii="Times New Roman" w:hAnsi="Times New Roman" w:cs="Times New Roman"/>
          <w:sz w:val="24"/>
          <w:szCs w:val="24"/>
        </w:rPr>
        <w:t xml:space="preserve">онуђача </w:t>
      </w:r>
      <w:r>
        <w:rPr>
          <w:rFonts w:ascii="Times New Roman" w:hAnsi="Times New Roman" w:cs="Times New Roman"/>
          <w:sz w:val="24"/>
          <w:szCs w:val="24"/>
        </w:rPr>
        <w:t>врши се применом критеријума висине понуђене закупнине.</w:t>
      </w:r>
    </w:p>
    <w:p w14:paraId="3E1DABBA" w14:textId="77777777" w:rsidR="00F65F0A" w:rsidRDefault="00F4633A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 </w:t>
      </w:r>
      <w:r w:rsidR="00F65F0A">
        <w:rPr>
          <w:rFonts w:ascii="Times New Roman" w:hAnsi="Times New Roman" w:cs="Times New Roman"/>
          <w:sz w:val="24"/>
          <w:szCs w:val="24"/>
        </w:rPr>
        <w:t xml:space="preserve">подносиоци пријава о </w:t>
      </w:r>
      <w:r>
        <w:rPr>
          <w:rFonts w:ascii="Times New Roman" w:hAnsi="Times New Roman" w:cs="Times New Roman"/>
          <w:sz w:val="24"/>
          <w:szCs w:val="24"/>
        </w:rPr>
        <w:t>избору закупца</w:t>
      </w:r>
      <w:r w:rsidR="00F65F0A">
        <w:rPr>
          <w:rFonts w:ascii="Times New Roman" w:hAnsi="Times New Roman" w:cs="Times New Roman"/>
          <w:sz w:val="24"/>
          <w:szCs w:val="24"/>
        </w:rPr>
        <w:t xml:space="preserve"> биће обавештени писменим путем у року од три дана од дана доношења Одлуке о давању у закуп предметних непокретности.</w:t>
      </w:r>
    </w:p>
    <w:p w14:paraId="1351D51E" w14:textId="77777777" w:rsidR="00005562" w:rsidRPr="00F4633A" w:rsidRDefault="00D96603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понуђач чија је понуда проглашена најповољнијом, не потпише у</w:t>
      </w:r>
      <w:r w:rsidR="00F65F0A">
        <w:rPr>
          <w:rFonts w:ascii="Times New Roman" w:hAnsi="Times New Roman" w:cs="Times New Roman"/>
          <w:sz w:val="24"/>
          <w:szCs w:val="24"/>
        </w:rPr>
        <w:t>говор о закупу</w:t>
      </w:r>
      <w:r>
        <w:rPr>
          <w:rFonts w:ascii="Times New Roman" w:hAnsi="Times New Roman" w:cs="Times New Roman"/>
          <w:sz w:val="24"/>
          <w:szCs w:val="24"/>
        </w:rPr>
        <w:t xml:space="preserve"> непокретности, у року од </w:t>
      </w:r>
      <w:r w:rsidR="00F65F0A">
        <w:rPr>
          <w:rFonts w:ascii="Times New Roman" w:hAnsi="Times New Roman" w:cs="Times New Roman"/>
          <w:sz w:val="24"/>
          <w:szCs w:val="24"/>
        </w:rPr>
        <w:t>8 (осам) дана од дана</w:t>
      </w:r>
      <w:r>
        <w:rPr>
          <w:rFonts w:ascii="Times New Roman" w:hAnsi="Times New Roman" w:cs="Times New Roman"/>
          <w:sz w:val="24"/>
          <w:szCs w:val="24"/>
        </w:rPr>
        <w:t xml:space="preserve"> пријема позива за закључење уговора, сматраће се да је одустао од закупа предметне непокретности, у ком случају ће се приступити позивању следећег најповољнијег понуђача.</w:t>
      </w:r>
    </w:p>
    <w:p w14:paraId="45698B82" w14:textId="77777777" w:rsidR="00310427" w:rsidRDefault="00310427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9C91F" w14:textId="77777777" w:rsidR="00AE7EBB" w:rsidRPr="00905603" w:rsidRDefault="00AE7EBB" w:rsidP="00AE7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СРЕДСТВА ОБЕЗБЕЂЕЊА</w:t>
      </w:r>
    </w:p>
    <w:p w14:paraId="6145B4BA" w14:textId="50ED916D" w:rsidR="00AE7EBB" w:rsidRPr="00905603" w:rsidRDefault="00AE7EBB" w:rsidP="00AE7E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>Најповољнији понуђач је у обавези при закључењу уговора о закупу да достави</w:t>
      </w:r>
      <w:r w:rsidR="002165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меницу са меничним овлашћењем у износу излицитиране закупнине</w:t>
      </w:r>
      <w:r w:rsidR="00183AC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са периодом важења до </w:t>
      </w:r>
      <w:r w:rsidR="00F35FD0">
        <w:rPr>
          <w:rFonts w:ascii="Times New Roman" w:hAnsi="Times New Roman" w:cs="Times New Roman"/>
          <w:sz w:val="24"/>
          <w:szCs w:val="24"/>
        </w:rPr>
        <w:t>трајања закупа предметних непокретности.</w:t>
      </w:r>
    </w:p>
    <w:p w14:paraId="4A33372F" w14:textId="77777777" w:rsidR="00310427" w:rsidRDefault="00310427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8EA54" w14:textId="7A050F4D" w:rsidR="00310427" w:rsidRPr="00131C36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Број:</w:t>
      </w:r>
      <w:r w:rsidR="00D636D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636D0">
        <w:rPr>
          <w:rFonts w:ascii="Times New Roman" w:hAnsi="Times New Roman" w:cs="Times New Roman"/>
          <w:sz w:val="24"/>
          <w:szCs w:val="24"/>
          <w:lang w:val="sr-Latn-RS"/>
        </w:rPr>
        <w:t xml:space="preserve">000206280 2026 06126 003 000 060 107 02 006  </w:t>
      </w:r>
    </w:p>
    <w:p w14:paraId="01A273B5" w14:textId="5F3701CC" w:rsidR="008112A3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Малом Црнићу, </w:t>
      </w:r>
      <w:r w:rsidR="00D636D0">
        <w:rPr>
          <w:rFonts w:ascii="Times New Roman" w:hAnsi="Times New Roman" w:cs="Times New Roman"/>
          <w:bCs/>
          <w:sz w:val="24"/>
          <w:szCs w:val="24"/>
          <w:lang w:val="sr-Cyrl-RS"/>
        </w:rPr>
        <w:t>3.2.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31C3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</w:t>
      </w:r>
    </w:p>
    <w:p w14:paraId="6A398458" w14:textId="77777777" w:rsidR="00183ACB" w:rsidRPr="00183ACB" w:rsidRDefault="00183ACB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03D9C67" w14:textId="77777777" w:rsidR="008112A3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5F75B" w14:textId="6BBCA680" w:rsidR="008112A3" w:rsidRPr="009F0E42" w:rsidRDefault="009F0E42" w:rsidP="008112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КОМИСИЈА ЗА ДАВАЊЕ У ЗАКУП НЕПОКРЕТНОСТИ У ЈАВНОЈ СВОЈИНИ </w:t>
      </w:r>
      <w:r w:rsidR="008112A3">
        <w:rPr>
          <w:rFonts w:ascii="Times New Roman" w:hAnsi="Times New Roman" w:cs="Times New Roman"/>
          <w:b/>
          <w:bCs/>
          <w:sz w:val="24"/>
          <w:szCs w:val="24"/>
        </w:rPr>
        <w:t>ОПШТИНЕ МАЛО ЦРНИЋЕ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СИЛОСА СА СУШАРОМ У МАЛОМ ЦРНИЋУ</w:t>
      </w:r>
    </w:p>
    <w:p w14:paraId="2ECF6F1E" w14:textId="77777777" w:rsidR="00183ACB" w:rsidRPr="00183ACB" w:rsidRDefault="00183ACB" w:rsidP="008112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FAA82A" w14:textId="77777777" w:rsidR="006D13A0" w:rsidRPr="00905603" w:rsidRDefault="006D13A0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123782" w14:textId="77777777" w:rsidR="006D13A0" w:rsidRPr="00905603" w:rsidRDefault="006D13A0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D13A0" w:rsidRPr="00905603" w:rsidSect="00173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B56C" w14:textId="77777777" w:rsidR="00831AA0" w:rsidRDefault="00831AA0" w:rsidP="00E725F2">
      <w:pPr>
        <w:spacing w:after="0" w:line="240" w:lineRule="auto"/>
      </w:pPr>
      <w:r>
        <w:separator/>
      </w:r>
    </w:p>
  </w:endnote>
  <w:endnote w:type="continuationSeparator" w:id="0">
    <w:p w14:paraId="2B082891" w14:textId="77777777" w:rsidR="00831AA0" w:rsidRDefault="00831AA0" w:rsidP="00E7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DEC8" w14:textId="77777777" w:rsidR="00831AA0" w:rsidRDefault="0083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297774"/>
      <w:docPartObj>
        <w:docPartGallery w:val="Page Numbers (Bottom of Page)"/>
        <w:docPartUnique/>
      </w:docPartObj>
    </w:sdtPr>
    <w:sdtEndPr/>
    <w:sdtContent>
      <w:p w14:paraId="782B4DAB" w14:textId="77777777" w:rsidR="00831AA0" w:rsidRDefault="00F202B4">
        <w:pPr>
          <w:pStyle w:val="Footer"/>
          <w:jc w:val="right"/>
        </w:pPr>
        <w:r>
          <w:fldChar w:fldCharType="begin"/>
        </w:r>
        <w:r w:rsidR="00543789">
          <w:instrText>PAGE   \* MERGEFORMAT</w:instrText>
        </w:r>
        <w:r>
          <w:fldChar w:fldCharType="separate"/>
        </w:r>
        <w:r w:rsidR="002165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04F9CD9" w14:textId="77777777" w:rsidR="00831AA0" w:rsidRDefault="00831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CAF2" w14:textId="77777777" w:rsidR="00831AA0" w:rsidRDefault="00831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77C7" w14:textId="77777777" w:rsidR="00831AA0" w:rsidRDefault="00831AA0" w:rsidP="00E725F2">
      <w:pPr>
        <w:spacing w:after="0" w:line="240" w:lineRule="auto"/>
      </w:pPr>
      <w:r>
        <w:separator/>
      </w:r>
    </w:p>
  </w:footnote>
  <w:footnote w:type="continuationSeparator" w:id="0">
    <w:p w14:paraId="79D11124" w14:textId="77777777" w:rsidR="00831AA0" w:rsidRDefault="00831AA0" w:rsidP="00E7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BC42" w14:textId="77777777" w:rsidR="00831AA0" w:rsidRDefault="00831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F691" w14:textId="77777777" w:rsidR="00831AA0" w:rsidRPr="00F538F8" w:rsidRDefault="00831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66A5" w14:textId="77777777" w:rsidR="00831AA0" w:rsidRDefault="0083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569"/>
    <w:multiLevelType w:val="hybridMultilevel"/>
    <w:tmpl w:val="18FE0A56"/>
    <w:lvl w:ilvl="0" w:tplc="F71A4E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A8B"/>
    <w:multiLevelType w:val="hybridMultilevel"/>
    <w:tmpl w:val="E98AF8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8EB"/>
    <w:multiLevelType w:val="hybridMultilevel"/>
    <w:tmpl w:val="99606F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262F"/>
    <w:multiLevelType w:val="hybridMultilevel"/>
    <w:tmpl w:val="1CA8C4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2B7D"/>
    <w:multiLevelType w:val="hybridMultilevel"/>
    <w:tmpl w:val="43A8D97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607"/>
    <w:multiLevelType w:val="multilevel"/>
    <w:tmpl w:val="DC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142173"/>
    <w:multiLevelType w:val="hybridMultilevel"/>
    <w:tmpl w:val="F2289F66"/>
    <w:lvl w:ilvl="0" w:tplc="1F14A9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1ED7"/>
    <w:multiLevelType w:val="hybridMultilevel"/>
    <w:tmpl w:val="DBB0A048"/>
    <w:lvl w:ilvl="0" w:tplc="4502D8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44557"/>
    <w:multiLevelType w:val="hybridMultilevel"/>
    <w:tmpl w:val="7D3CF1EE"/>
    <w:lvl w:ilvl="0" w:tplc="159C458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323675"/>
    <w:multiLevelType w:val="hybridMultilevel"/>
    <w:tmpl w:val="4570575C"/>
    <w:lvl w:ilvl="0" w:tplc="772A2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4D95"/>
    <w:multiLevelType w:val="hybridMultilevel"/>
    <w:tmpl w:val="39A84A62"/>
    <w:lvl w:ilvl="0" w:tplc="47B4221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E9C6CBD"/>
    <w:multiLevelType w:val="hybridMultilevel"/>
    <w:tmpl w:val="DED673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72E1"/>
    <w:multiLevelType w:val="multilevel"/>
    <w:tmpl w:val="C054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CD7DDD"/>
    <w:multiLevelType w:val="hybridMultilevel"/>
    <w:tmpl w:val="BE4AA52E"/>
    <w:lvl w:ilvl="0" w:tplc="1302AC9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DA66CE6"/>
    <w:multiLevelType w:val="hybridMultilevel"/>
    <w:tmpl w:val="EC8EAA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80ED2"/>
    <w:multiLevelType w:val="hybridMultilevel"/>
    <w:tmpl w:val="79F06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21C4"/>
    <w:multiLevelType w:val="multilevel"/>
    <w:tmpl w:val="4F92F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38942A0"/>
    <w:multiLevelType w:val="hybridMultilevel"/>
    <w:tmpl w:val="F33602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F33E9"/>
    <w:multiLevelType w:val="hybridMultilevel"/>
    <w:tmpl w:val="45CABD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E5F58"/>
    <w:multiLevelType w:val="hybridMultilevel"/>
    <w:tmpl w:val="3496DB8C"/>
    <w:lvl w:ilvl="0" w:tplc="241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747"/>
    <w:multiLevelType w:val="hybridMultilevel"/>
    <w:tmpl w:val="180CD9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2618">
    <w:abstractNumId w:val="11"/>
  </w:num>
  <w:num w:numId="2" w16cid:durableId="444422722">
    <w:abstractNumId w:val="3"/>
  </w:num>
  <w:num w:numId="3" w16cid:durableId="22562004">
    <w:abstractNumId w:val="14"/>
  </w:num>
  <w:num w:numId="4" w16cid:durableId="365954883">
    <w:abstractNumId w:val="4"/>
  </w:num>
  <w:num w:numId="5" w16cid:durableId="1715543535">
    <w:abstractNumId w:val="18"/>
  </w:num>
  <w:num w:numId="6" w16cid:durableId="1561280494">
    <w:abstractNumId w:val="6"/>
  </w:num>
  <w:num w:numId="7" w16cid:durableId="1543515093">
    <w:abstractNumId w:val="0"/>
  </w:num>
  <w:num w:numId="8" w16cid:durableId="851837696">
    <w:abstractNumId w:val="5"/>
  </w:num>
  <w:num w:numId="9" w16cid:durableId="911354314">
    <w:abstractNumId w:val="12"/>
  </w:num>
  <w:num w:numId="10" w16cid:durableId="1207989344">
    <w:abstractNumId w:val="20"/>
  </w:num>
  <w:num w:numId="11" w16cid:durableId="1614901510">
    <w:abstractNumId w:val="17"/>
  </w:num>
  <w:num w:numId="12" w16cid:durableId="285082415">
    <w:abstractNumId w:val="15"/>
  </w:num>
  <w:num w:numId="13" w16cid:durableId="1393045211">
    <w:abstractNumId w:val="9"/>
  </w:num>
  <w:num w:numId="14" w16cid:durableId="278608138">
    <w:abstractNumId w:val="2"/>
  </w:num>
  <w:num w:numId="15" w16cid:durableId="1979217542">
    <w:abstractNumId w:val="16"/>
  </w:num>
  <w:num w:numId="16" w16cid:durableId="56368346">
    <w:abstractNumId w:val="7"/>
  </w:num>
  <w:num w:numId="17" w16cid:durableId="1522359267">
    <w:abstractNumId w:val="13"/>
  </w:num>
  <w:num w:numId="18" w16cid:durableId="2126078493">
    <w:abstractNumId w:val="8"/>
  </w:num>
  <w:num w:numId="19" w16cid:durableId="340081884">
    <w:abstractNumId w:val="10"/>
  </w:num>
  <w:num w:numId="20" w16cid:durableId="1746537254">
    <w:abstractNumId w:val="19"/>
  </w:num>
  <w:num w:numId="21" w16cid:durableId="97035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CC"/>
    <w:rsid w:val="000004C8"/>
    <w:rsid w:val="00005562"/>
    <w:rsid w:val="00055D5F"/>
    <w:rsid w:val="000573CC"/>
    <w:rsid w:val="000629C3"/>
    <w:rsid w:val="00064BF7"/>
    <w:rsid w:val="00066AAA"/>
    <w:rsid w:val="000709B8"/>
    <w:rsid w:val="00091D4A"/>
    <w:rsid w:val="00093461"/>
    <w:rsid w:val="00097098"/>
    <w:rsid w:val="000A70B1"/>
    <w:rsid w:val="000B55CC"/>
    <w:rsid w:val="000B564E"/>
    <w:rsid w:val="00104CB6"/>
    <w:rsid w:val="001053FD"/>
    <w:rsid w:val="001243EB"/>
    <w:rsid w:val="00131C36"/>
    <w:rsid w:val="00141305"/>
    <w:rsid w:val="00173313"/>
    <w:rsid w:val="00183ACB"/>
    <w:rsid w:val="00194DED"/>
    <w:rsid w:val="0019600D"/>
    <w:rsid w:val="001D0D54"/>
    <w:rsid w:val="001D31F1"/>
    <w:rsid w:val="001D42CB"/>
    <w:rsid w:val="002165AF"/>
    <w:rsid w:val="00220E65"/>
    <w:rsid w:val="002262E3"/>
    <w:rsid w:val="00230329"/>
    <w:rsid w:val="00262801"/>
    <w:rsid w:val="00266A2C"/>
    <w:rsid w:val="00271E18"/>
    <w:rsid w:val="002767C2"/>
    <w:rsid w:val="002772AD"/>
    <w:rsid w:val="002B0163"/>
    <w:rsid w:val="002E4B10"/>
    <w:rsid w:val="002F5827"/>
    <w:rsid w:val="00310427"/>
    <w:rsid w:val="003452F1"/>
    <w:rsid w:val="00350C94"/>
    <w:rsid w:val="00367659"/>
    <w:rsid w:val="003A1AB6"/>
    <w:rsid w:val="003D02F2"/>
    <w:rsid w:val="003D2EDF"/>
    <w:rsid w:val="003D6EA5"/>
    <w:rsid w:val="00411468"/>
    <w:rsid w:val="00417DA4"/>
    <w:rsid w:val="0042575C"/>
    <w:rsid w:val="0043144B"/>
    <w:rsid w:val="004360EA"/>
    <w:rsid w:val="00450F43"/>
    <w:rsid w:val="004547F6"/>
    <w:rsid w:val="004561BC"/>
    <w:rsid w:val="00467FAC"/>
    <w:rsid w:val="00480648"/>
    <w:rsid w:val="00484CB3"/>
    <w:rsid w:val="004A7822"/>
    <w:rsid w:val="004B3BDD"/>
    <w:rsid w:val="004B6AA1"/>
    <w:rsid w:val="004C3C34"/>
    <w:rsid w:val="004E6816"/>
    <w:rsid w:val="004E759F"/>
    <w:rsid w:val="00522139"/>
    <w:rsid w:val="00523683"/>
    <w:rsid w:val="00543789"/>
    <w:rsid w:val="005474D3"/>
    <w:rsid w:val="00550CA8"/>
    <w:rsid w:val="005529AC"/>
    <w:rsid w:val="00561A42"/>
    <w:rsid w:val="00562298"/>
    <w:rsid w:val="00580F58"/>
    <w:rsid w:val="00583229"/>
    <w:rsid w:val="005B189A"/>
    <w:rsid w:val="005B2868"/>
    <w:rsid w:val="005E37C9"/>
    <w:rsid w:val="005F7B7F"/>
    <w:rsid w:val="00625708"/>
    <w:rsid w:val="00637F3A"/>
    <w:rsid w:val="006625EB"/>
    <w:rsid w:val="00682F13"/>
    <w:rsid w:val="006A459B"/>
    <w:rsid w:val="006B04BD"/>
    <w:rsid w:val="006B6194"/>
    <w:rsid w:val="006B643D"/>
    <w:rsid w:val="006D13A0"/>
    <w:rsid w:val="006D4D2D"/>
    <w:rsid w:val="006E0DEF"/>
    <w:rsid w:val="006F4959"/>
    <w:rsid w:val="006F5435"/>
    <w:rsid w:val="006F606C"/>
    <w:rsid w:val="006F7882"/>
    <w:rsid w:val="00714A1A"/>
    <w:rsid w:val="0072015B"/>
    <w:rsid w:val="007225ED"/>
    <w:rsid w:val="00745D6E"/>
    <w:rsid w:val="00747BE2"/>
    <w:rsid w:val="00757088"/>
    <w:rsid w:val="00765044"/>
    <w:rsid w:val="00773FEE"/>
    <w:rsid w:val="007A098D"/>
    <w:rsid w:val="007A73AF"/>
    <w:rsid w:val="007C1E9B"/>
    <w:rsid w:val="007C57CA"/>
    <w:rsid w:val="007D1ACC"/>
    <w:rsid w:val="007E162F"/>
    <w:rsid w:val="007E4845"/>
    <w:rsid w:val="007F083B"/>
    <w:rsid w:val="007F42D1"/>
    <w:rsid w:val="008112A3"/>
    <w:rsid w:val="00814939"/>
    <w:rsid w:val="00831AA0"/>
    <w:rsid w:val="00833FBC"/>
    <w:rsid w:val="008415EF"/>
    <w:rsid w:val="00860256"/>
    <w:rsid w:val="00863151"/>
    <w:rsid w:val="00881DE7"/>
    <w:rsid w:val="008970D0"/>
    <w:rsid w:val="008A79CC"/>
    <w:rsid w:val="008B0678"/>
    <w:rsid w:val="008B06F9"/>
    <w:rsid w:val="008D7B23"/>
    <w:rsid w:val="008E0D78"/>
    <w:rsid w:val="008F37F3"/>
    <w:rsid w:val="00905603"/>
    <w:rsid w:val="00907EA9"/>
    <w:rsid w:val="00914E9B"/>
    <w:rsid w:val="00937A07"/>
    <w:rsid w:val="009901C7"/>
    <w:rsid w:val="009923D2"/>
    <w:rsid w:val="009A412B"/>
    <w:rsid w:val="009D1D13"/>
    <w:rsid w:val="009E0792"/>
    <w:rsid w:val="009E0803"/>
    <w:rsid w:val="009F0E42"/>
    <w:rsid w:val="00A07E4C"/>
    <w:rsid w:val="00A271B7"/>
    <w:rsid w:val="00A301B0"/>
    <w:rsid w:val="00A32A82"/>
    <w:rsid w:val="00A421F8"/>
    <w:rsid w:val="00A63A80"/>
    <w:rsid w:val="00A82A1D"/>
    <w:rsid w:val="00A91759"/>
    <w:rsid w:val="00AA6F4C"/>
    <w:rsid w:val="00AB7880"/>
    <w:rsid w:val="00AC2FF1"/>
    <w:rsid w:val="00AE2CB3"/>
    <w:rsid w:val="00AE67A4"/>
    <w:rsid w:val="00AE7EBB"/>
    <w:rsid w:val="00AF5237"/>
    <w:rsid w:val="00B03088"/>
    <w:rsid w:val="00B06F32"/>
    <w:rsid w:val="00B3183E"/>
    <w:rsid w:val="00B4370A"/>
    <w:rsid w:val="00B4386E"/>
    <w:rsid w:val="00B43FD7"/>
    <w:rsid w:val="00B50A73"/>
    <w:rsid w:val="00B547EB"/>
    <w:rsid w:val="00B5776C"/>
    <w:rsid w:val="00B64599"/>
    <w:rsid w:val="00B6768F"/>
    <w:rsid w:val="00B91840"/>
    <w:rsid w:val="00BA297B"/>
    <w:rsid w:val="00BE7BEB"/>
    <w:rsid w:val="00BF0D9B"/>
    <w:rsid w:val="00BF6CB5"/>
    <w:rsid w:val="00C24188"/>
    <w:rsid w:val="00C25894"/>
    <w:rsid w:val="00C27D25"/>
    <w:rsid w:val="00C34A55"/>
    <w:rsid w:val="00C5461C"/>
    <w:rsid w:val="00C67610"/>
    <w:rsid w:val="00CC320A"/>
    <w:rsid w:val="00CD179D"/>
    <w:rsid w:val="00CD581B"/>
    <w:rsid w:val="00CE1C78"/>
    <w:rsid w:val="00D32546"/>
    <w:rsid w:val="00D4370C"/>
    <w:rsid w:val="00D43CF8"/>
    <w:rsid w:val="00D61367"/>
    <w:rsid w:val="00D636D0"/>
    <w:rsid w:val="00D77083"/>
    <w:rsid w:val="00D81F61"/>
    <w:rsid w:val="00D91138"/>
    <w:rsid w:val="00D92F6C"/>
    <w:rsid w:val="00D96603"/>
    <w:rsid w:val="00DA3522"/>
    <w:rsid w:val="00DB057E"/>
    <w:rsid w:val="00DC6D30"/>
    <w:rsid w:val="00DD0D9F"/>
    <w:rsid w:val="00DD30E7"/>
    <w:rsid w:val="00DE3365"/>
    <w:rsid w:val="00DF5D34"/>
    <w:rsid w:val="00E061DC"/>
    <w:rsid w:val="00E076F6"/>
    <w:rsid w:val="00E314BA"/>
    <w:rsid w:val="00E35672"/>
    <w:rsid w:val="00E36770"/>
    <w:rsid w:val="00E65AA2"/>
    <w:rsid w:val="00E725F2"/>
    <w:rsid w:val="00E72F2C"/>
    <w:rsid w:val="00EA41A3"/>
    <w:rsid w:val="00EA58AA"/>
    <w:rsid w:val="00EE636B"/>
    <w:rsid w:val="00F07E1D"/>
    <w:rsid w:val="00F202B4"/>
    <w:rsid w:val="00F3404B"/>
    <w:rsid w:val="00F35FD0"/>
    <w:rsid w:val="00F40004"/>
    <w:rsid w:val="00F40F61"/>
    <w:rsid w:val="00F41996"/>
    <w:rsid w:val="00F4633A"/>
    <w:rsid w:val="00F47977"/>
    <w:rsid w:val="00F538F8"/>
    <w:rsid w:val="00F63E4F"/>
    <w:rsid w:val="00F65F0A"/>
    <w:rsid w:val="00F7450B"/>
    <w:rsid w:val="00F756FC"/>
    <w:rsid w:val="00FC72BE"/>
    <w:rsid w:val="00FD6C08"/>
    <w:rsid w:val="00FF06E6"/>
    <w:rsid w:val="00FF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B3AB"/>
  <w15:docId w15:val="{1DB0D877-C2B7-4455-8830-5781155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7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5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B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F2"/>
  </w:style>
  <w:style w:type="paragraph" w:styleId="Footer">
    <w:name w:val="footer"/>
    <w:basedOn w:val="Normal"/>
    <w:link w:val="Foot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EA10-A48A-4F60-B383-19D341CB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maticari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maticar</dc:creator>
  <cp:keywords/>
  <dc:description/>
  <cp:lastModifiedBy>JELA</cp:lastModifiedBy>
  <cp:revision>139</cp:revision>
  <cp:lastPrinted>2026-01-19T09:57:00Z</cp:lastPrinted>
  <dcterms:created xsi:type="dcterms:W3CDTF">2015-04-02T08:19:00Z</dcterms:created>
  <dcterms:modified xsi:type="dcterms:W3CDTF">2026-02-04T10:30:00Z</dcterms:modified>
</cp:coreProperties>
</file>