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1FFCA" w14:textId="70606B96" w:rsidR="00173313" w:rsidRPr="005E37C9" w:rsidRDefault="00173313" w:rsidP="00173313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u w:val="single"/>
          <w:lang w:val="sr-Cyrl-CS"/>
        </w:rPr>
      </w:pPr>
    </w:p>
    <w:p w14:paraId="3EBED04F" w14:textId="77777777" w:rsidR="00905603" w:rsidRPr="00905603" w:rsidRDefault="00905603" w:rsidP="00173313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lang w:val="sr-Cyrl-CS"/>
        </w:rPr>
      </w:pPr>
    </w:p>
    <w:p w14:paraId="394A3E11" w14:textId="59D12AB1" w:rsidR="001243EB" w:rsidRPr="00905603" w:rsidRDefault="008E0D78" w:rsidP="008970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5603">
        <w:rPr>
          <w:rFonts w:ascii="Times New Roman" w:hAnsi="Times New Roman" w:cs="Times New Roman"/>
          <w:sz w:val="24"/>
          <w:szCs w:val="24"/>
          <w:lang w:val="sr-Cyrl-CS"/>
        </w:rPr>
        <w:t xml:space="preserve">На основу члана </w:t>
      </w:r>
      <w:r w:rsidR="00D92F6C">
        <w:rPr>
          <w:rFonts w:ascii="Times New Roman" w:hAnsi="Times New Roman" w:cs="Times New Roman"/>
          <w:sz w:val="24"/>
          <w:szCs w:val="24"/>
        </w:rPr>
        <w:t xml:space="preserve">7. </w:t>
      </w:r>
      <w:r w:rsidR="004E6816">
        <w:rPr>
          <w:rFonts w:ascii="Times New Roman" w:hAnsi="Times New Roman" w:cs="Times New Roman"/>
          <w:sz w:val="24"/>
          <w:szCs w:val="24"/>
        </w:rPr>
        <w:t>став 1. Уредбе о условима прибављања и отуђења непокретности непосредном погодбом и давања у закуп ствари у јавној својини, односно прибављања и уступања искоришћавања других имовинских права, као и поступцима јавног надметања и прикупљања писмених понуда (''Службени гласник РС'', број 16/2018 и 79/2023)</w:t>
      </w:r>
      <w:r w:rsidR="00E65AA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E6816">
        <w:rPr>
          <w:rFonts w:ascii="Times New Roman" w:hAnsi="Times New Roman" w:cs="Times New Roman"/>
          <w:sz w:val="24"/>
          <w:szCs w:val="24"/>
        </w:rPr>
        <w:t xml:space="preserve">члана </w:t>
      </w:r>
      <w:r w:rsidR="00E65AA2">
        <w:rPr>
          <w:rFonts w:ascii="Times New Roman" w:hAnsi="Times New Roman" w:cs="Times New Roman"/>
          <w:sz w:val="24"/>
          <w:szCs w:val="24"/>
          <w:lang w:val="sr-Cyrl-RS"/>
        </w:rPr>
        <w:t xml:space="preserve">37. </w:t>
      </w:r>
      <w:r w:rsidR="004E759F" w:rsidRPr="00905603">
        <w:rPr>
          <w:rFonts w:ascii="Times New Roman" w:hAnsi="Times New Roman" w:cs="Times New Roman"/>
          <w:sz w:val="24"/>
          <w:szCs w:val="24"/>
          <w:lang w:val="sr-Cyrl-CS"/>
        </w:rPr>
        <w:t>с</w:t>
      </w:r>
      <w:r w:rsidRPr="00905603">
        <w:rPr>
          <w:rFonts w:ascii="Times New Roman" w:hAnsi="Times New Roman" w:cs="Times New Roman"/>
          <w:sz w:val="24"/>
          <w:szCs w:val="24"/>
          <w:lang w:val="sr-Cyrl-CS"/>
        </w:rPr>
        <w:t xml:space="preserve">тав </w:t>
      </w:r>
      <w:r w:rsidR="00E65AA2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905603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E65AA2">
        <w:rPr>
          <w:rFonts w:ascii="Times New Roman" w:hAnsi="Times New Roman" w:cs="Times New Roman"/>
          <w:sz w:val="24"/>
          <w:szCs w:val="24"/>
          <w:lang w:val="sr-Cyrl-RS"/>
        </w:rPr>
        <w:t xml:space="preserve">и члана 38. </w:t>
      </w:r>
      <w:r w:rsidRPr="00905603">
        <w:rPr>
          <w:rFonts w:ascii="Times New Roman" w:hAnsi="Times New Roman" w:cs="Times New Roman"/>
          <w:sz w:val="24"/>
          <w:szCs w:val="24"/>
          <w:lang w:val="sr-Cyrl-CS"/>
        </w:rPr>
        <w:t xml:space="preserve">Одлуке о </w:t>
      </w:r>
      <w:r w:rsidR="00905603">
        <w:rPr>
          <w:rFonts w:ascii="Times New Roman" w:hAnsi="Times New Roman" w:cs="Times New Roman"/>
          <w:sz w:val="24"/>
          <w:szCs w:val="24"/>
        </w:rPr>
        <w:t xml:space="preserve">коришћењу, </w:t>
      </w:r>
      <w:r w:rsidRPr="00905603">
        <w:rPr>
          <w:rFonts w:ascii="Times New Roman" w:hAnsi="Times New Roman" w:cs="Times New Roman"/>
          <w:sz w:val="24"/>
          <w:szCs w:val="24"/>
          <w:lang w:val="sr-Cyrl-CS"/>
        </w:rPr>
        <w:t>прибављању</w:t>
      </w:r>
      <w:r w:rsidR="00905603">
        <w:rPr>
          <w:rFonts w:ascii="Times New Roman" w:hAnsi="Times New Roman" w:cs="Times New Roman"/>
          <w:sz w:val="24"/>
          <w:szCs w:val="24"/>
        </w:rPr>
        <w:t xml:space="preserve">, </w:t>
      </w:r>
      <w:r w:rsidRPr="00905603">
        <w:rPr>
          <w:rFonts w:ascii="Times New Roman" w:hAnsi="Times New Roman" w:cs="Times New Roman"/>
          <w:sz w:val="24"/>
          <w:szCs w:val="24"/>
          <w:lang w:val="sr-Cyrl-CS"/>
        </w:rPr>
        <w:t xml:space="preserve">располагању </w:t>
      </w:r>
      <w:r w:rsidR="00D92F6C">
        <w:rPr>
          <w:rFonts w:ascii="Times New Roman" w:hAnsi="Times New Roman" w:cs="Times New Roman"/>
          <w:sz w:val="24"/>
          <w:szCs w:val="24"/>
        </w:rPr>
        <w:t xml:space="preserve">и управљањима </w:t>
      </w:r>
      <w:r w:rsidRPr="00905603">
        <w:rPr>
          <w:rFonts w:ascii="Times New Roman" w:hAnsi="Times New Roman" w:cs="Times New Roman"/>
          <w:sz w:val="24"/>
          <w:szCs w:val="24"/>
          <w:lang w:val="sr-Cyrl-CS"/>
        </w:rPr>
        <w:t>стварима у јавној својини општине Мало Црниће („Службени гласник општине Мало Црниће, број 7/201</w:t>
      </w:r>
      <w:r w:rsidR="00D92F6C">
        <w:rPr>
          <w:rFonts w:ascii="Times New Roman" w:hAnsi="Times New Roman" w:cs="Times New Roman"/>
          <w:sz w:val="24"/>
          <w:szCs w:val="24"/>
        </w:rPr>
        <w:t>8</w:t>
      </w:r>
      <w:r w:rsidRPr="00905603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="00E65AA2">
        <w:rPr>
          <w:rFonts w:ascii="Times New Roman" w:hAnsi="Times New Roman" w:cs="Times New Roman"/>
          <w:sz w:val="24"/>
          <w:szCs w:val="24"/>
          <w:lang w:val="sr-Cyrl-RS"/>
        </w:rPr>
        <w:t xml:space="preserve"> и Одлуке Општинског већа општине Мало Црниће о давању у закуп непокретности у јавној својини Општине Мало Црниће – Силоса са сушаром у Малом Црнићу, путем јавног надметања број: </w:t>
      </w:r>
      <w:r w:rsidR="00271E18">
        <w:rPr>
          <w:rFonts w:ascii="Times New Roman" w:hAnsi="Times New Roman" w:cs="Times New Roman"/>
          <w:sz w:val="24"/>
          <w:szCs w:val="24"/>
          <w:lang w:val="sr-Latn-RS"/>
        </w:rPr>
        <w:t>00</w:t>
      </w:r>
      <w:r w:rsidR="00606B5B">
        <w:rPr>
          <w:rFonts w:ascii="Times New Roman" w:hAnsi="Times New Roman" w:cs="Times New Roman"/>
          <w:sz w:val="24"/>
          <w:szCs w:val="24"/>
          <w:lang w:val="sr-Cyrl-RS"/>
        </w:rPr>
        <w:t xml:space="preserve">2134961 </w:t>
      </w:r>
      <w:r w:rsidR="00271E18">
        <w:rPr>
          <w:rFonts w:ascii="Times New Roman" w:hAnsi="Times New Roman" w:cs="Times New Roman"/>
          <w:sz w:val="24"/>
          <w:szCs w:val="24"/>
          <w:lang w:val="sr-Latn-RS"/>
        </w:rPr>
        <w:t>2026 06126 003 000 060 107 02 00</w:t>
      </w:r>
      <w:r w:rsidR="009B70D5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71E18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 w:rsidR="00271E18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606B5B"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="009B70D5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06B5B">
        <w:rPr>
          <w:rFonts w:ascii="Times New Roman" w:hAnsi="Times New Roman" w:cs="Times New Roman"/>
          <w:sz w:val="24"/>
          <w:szCs w:val="24"/>
          <w:lang w:val="sr-Cyrl-RS"/>
        </w:rPr>
        <w:t xml:space="preserve"> 4</w:t>
      </w:r>
      <w:r w:rsidR="009B70D5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71E18">
        <w:rPr>
          <w:rFonts w:ascii="Times New Roman" w:hAnsi="Times New Roman" w:cs="Times New Roman"/>
          <w:sz w:val="24"/>
          <w:szCs w:val="24"/>
          <w:lang w:val="sr-Cyrl-RS"/>
        </w:rPr>
        <w:t>2026. године</w:t>
      </w:r>
      <w:r w:rsidR="004E681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A88B0A0" w14:textId="4F514055" w:rsidR="005E37C9" w:rsidRDefault="00271E18" w:rsidP="00271E1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Комисија за давање у закуп непокретности у јавној својини Општине Мало Црниће – Силоса са сушаром у </w:t>
      </w:r>
      <w:r w:rsidR="00350C94" w:rsidRPr="00905603">
        <w:rPr>
          <w:rFonts w:ascii="Times New Roman" w:hAnsi="Times New Roman" w:cs="Times New Roman"/>
          <w:sz w:val="24"/>
          <w:szCs w:val="24"/>
          <w:lang w:val="sr-Cyrl-CS"/>
        </w:rPr>
        <w:t>Мало</w:t>
      </w:r>
      <w:r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350C94" w:rsidRPr="00905603">
        <w:rPr>
          <w:rFonts w:ascii="Times New Roman" w:hAnsi="Times New Roman" w:cs="Times New Roman"/>
          <w:sz w:val="24"/>
          <w:szCs w:val="24"/>
          <w:lang w:val="sr-Cyrl-CS"/>
        </w:rPr>
        <w:t xml:space="preserve"> Црнић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у, објављује </w:t>
      </w:r>
      <w:r w:rsidR="005E37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8ECC444" w14:textId="77777777" w:rsidR="005E37C9" w:rsidRDefault="005E37C9" w:rsidP="00DF5D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5DF100" w14:textId="77777777" w:rsidR="00606B5B" w:rsidRDefault="00606B5B" w:rsidP="00606B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ТРЕЋИ </w:t>
      </w:r>
      <w:r>
        <w:rPr>
          <w:rFonts w:ascii="Times New Roman" w:hAnsi="Times New Roman" w:cs="Times New Roman"/>
          <w:b/>
          <w:sz w:val="24"/>
          <w:szCs w:val="24"/>
        </w:rPr>
        <w:t>ЈАВНИ ОГЛАС</w:t>
      </w:r>
    </w:p>
    <w:p w14:paraId="26F36B43" w14:textId="77777777" w:rsidR="00606B5B" w:rsidRPr="005E37C9" w:rsidRDefault="00606B5B" w:rsidP="00606B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РАДИ ДАВАЊА У ЗАКУП НЕПОКРЕТНОСТИ У ЈАВНОЈ СВОЈИНИ ОПШТИНЕ МАЛО ЦРНИЋЕ – СИЛОСА СА СУШАРОМ У МАЛОМ ЦРНИЋУ, ПУТЕМ ЈАВНОГ НАДМЕТАЊА</w:t>
      </w:r>
    </w:p>
    <w:p w14:paraId="6366B025" w14:textId="77777777" w:rsidR="00606B5B" w:rsidRPr="00905603" w:rsidRDefault="00606B5B" w:rsidP="00606B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75806E3B" w14:textId="77777777" w:rsidR="00606B5B" w:rsidRPr="0072015B" w:rsidRDefault="00606B5B" w:rsidP="00606B5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Pr="0090560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ПРЕДМЕТ </w:t>
      </w:r>
      <w:r>
        <w:rPr>
          <w:rFonts w:ascii="Times New Roman" w:hAnsi="Times New Roman" w:cs="Times New Roman"/>
          <w:b/>
          <w:sz w:val="24"/>
          <w:szCs w:val="24"/>
        </w:rPr>
        <w:t xml:space="preserve">ДАВАЊА У </w:t>
      </w:r>
      <w:r w:rsidRPr="00905603">
        <w:rPr>
          <w:rFonts w:ascii="Times New Roman" w:hAnsi="Times New Roman" w:cs="Times New Roman"/>
          <w:b/>
          <w:sz w:val="24"/>
          <w:szCs w:val="24"/>
          <w:lang w:val="sr-Cyrl-CS"/>
        </w:rPr>
        <w:t>ЗАК</w:t>
      </w:r>
      <w:r>
        <w:rPr>
          <w:rFonts w:ascii="Times New Roman" w:hAnsi="Times New Roman" w:cs="Times New Roman"/>
          <w:b/>
          <w:sz w:val="24"/>
          <w:szCs w:val="24"/>
        </w:rPr>
        <w:t>УП</w:t>
      </w:r>
    </w:p>
    <w:p w14:paraId="5B11B1C3" w14:textId="77777777" w:rsidR="00606B5B" w:rsidRDefault="00606B5B" w:rsidP="00606B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5603">
        <w:rPr>
          <w:rFonts w:ascii="Times New Roman" w:hAnsi="Times New Roman" w:cs="Times New Roman"/>
          <w:sz w:val="24"/>
          <w:szCs w:val="24"/>
          <w:lang w:val="sr-Cyrl-CS"/>
        </w:rPr>
        <w:t xml:space="preserve">Предмет закупа су непокретности са опремом и инвентаром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905603">
        <w:rPr>
          <w:rFonts w:ascii="Times New Roman" w:hAnsi="Times New Roman" w:cs="Times New Roman"/>
          <w:sz w:val="24"/>
          <w:szCs w:val="24"/>
          <w:lang w:val="sr-Cyrl-CS"/>
        </w:rPr>
        <w:t>кп.бр. 1610</w:t>
      </w:r>
      <w:r>
        <w:rPr>
          <w:rFonts w:ascii="Times New Roman" w:hAnsi="Times New Roman" w:cs="Times New Roman"/>
          <w:sz w:val="24"/>
          <w:szCs w:val="24"/>
        </w:rPr>
        <w:t xml:space="preserve"> КО Мало Црниће, то:</w:t>
      </w:r>
    </w:p>
    <w:p w14:paraId="50DD6812" w14:textId="77777777" w:rsidR="00606B5B" w:rsidRDefault="00606B5B" w:rsidP="00606B5B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Силос број 3</w:t>
      </w:r>
    </w:p>
    <w:p w14:paraId="58EE5966" w14:textId="77777777" w:rsidR="00606B5B" w:rsidRDefault="00606B5B" w:rsidP="00606B5B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Силос број 4</w:t>
      </w:r>
    </w:p>
    <w:p w14:paraId="4AE8763F" w14:textId="77777777" w:rsidR="00606B5B" w:rsidRDefault="00606B5B" w:rsidP="00606B5B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Усипна рампа и </w:t>
      </w:r>
    </w:p>
    <w:p w14:paraId="530D20B5" w14:textId="77777777" w:rsidR="00606B5B" w:rsidRPr="00CC320A" w:rsidRDefault="00606B5B" w:rsidP="00606B5B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Сушара за житарице: бетонска подна плоча и надстрешница.</w:t>
      </w:r>
    </w:p>
    <w:p w14:paraId="39ACA715" w14:textId="77777777" w:rsidR="00606B5B" w:rsidRDefault="00606B5B" w:rsidP="00606B5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Заинтересована лица ради разгледања непокретности, као и додатних </w:t>
      </w:r>
    </w:p>
    <w:p w14:paraId="2F92969D" w14:textId="77777777" w:rsidR="00606B5B" w:rsidRPr="00CC320A" w:rsidRDefault="00606B5B" w:rsidP="00606B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320A">
        <w:rPr>
          <w:rFonts w:ascii="Times New Roman" w:hAnsi="Times New Roman" w:cs="Times New Roman"/>
          <w:sz w:val="24"/>
          <w:szCs w:val="24"/>
        </w:rPr>
        <w:t>информација и обавештења могу се обратити контакт особи, Јелици Мрдак, радним даном</w:t>
      </w:r>
      <w:r>
        <w:rPr>
          <w:rFonts w:ascii="Times New Roman" w:hAnsi="Times New Roman" w:cs="Times New Roman"/>
          <w:sz w:val="24"/>
          <w:szCs w:val="24"/>
        </w:rPr>
        <w:t xml:space="preserve"> од 09,00 до 14,00 часова на тел. 012/7160-836.</w:t>
      </w:r>
    </w:p>
    <w:p w14:paraId="25A8D18A" w14:textId="77777777" w:rsidR="00606B5B" w:rsidRDefault="00606B5B" w:rsidP="00606B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2936"/>
      </w:tblGrid>
      <w:tr w:rsidR="00606B5B" w14:paraId="0108A3E5" w14:textId="77777777" w:rsidTr="007964F8">
        <w:tc>
          <w:tcPr>
            <w:tcW w:w="2936" w:type="dxa"/>
            <w:shd w:val="clear" w:color="auto" w:fill="8DB3E2" w:themeFill="text2" w:themeFillTint="66"/>
          </w:tcPr>
          <w:p w14:paraId="587B6011" w14:textId="77777777" w:rsidR="00606B5B" w:rsidRDefault="00606B5B" w:rsidP="007964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214A37" w14:textId="25717A0D" w:rsidR="00606B5B" w:rsidRPr="00606B5B" w:rsidRDefault="00606B5B" w:rsidP="00606B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B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06B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СИЛОС 3</w:t>
            </w:r>
          </w:p>
          <w:p w14:paraId="6828D1E1" w14:textId="77777777" w:rsidR="00606B5B" w:rsidRPr="00DB057E" w:rsidRDefault="00606B5B" w:rsidP="007964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3844509" w14:textId="77777777" w:rsidR="00606B5B" w:rsidRPr="000B564E" w:rsidRDefault="00606B5B" w:rsidP="00606B5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Технички опис објекта</w:t>
      </w:r>
    </w:p>
    <w:p w14:paraId="445930A1" w14:textId="77777777" w:rsidR="00606B5B" w:rsidRDefault="00606B5B" w:rsidP="00606B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Силос 3 по евиденцији Катастра непокретности одговара Објекту број 12: Силос.</w:t>
      </w:r>
    </w:p>
    <w:p w14:paraId="2CAB64EF" w14:textId="77777777" w:rsidR="00606B5B" w:rsidRDefault="00606B5B" w:rsidP="00606B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Површина основе је 668,85 м2 и спратности Пр+08.</w:t>
      </w:r>
    </w:p>
    <w:p w14:paraId="464BF380" w14:textId="77777777" w:rsidR="00606B5B" w:rsidRDefault="00606B5B" w:rsidP="00606B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Силос 3 је изграђен 1980. године.</w:t>
      </w:r>
    </w:p>
    <w:p w14:paraId="6AC944B2" w14:textId="77777777" w:rsidR="00606B5B" w:rsidRDefault="00606B5B" w:rsidP="00606B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намени је силос за житарице.</w:t>
      </w:r>
    </w:p>
    <w:p w14:paraId="465D60A4" w14:textId="77777777" w:rsidR="00606B5B" w:rsidRDefault="00606B5B" w:rsidP="00606B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Изграђен је од армираног бетона са дванаест ћелија, кружног облика у коме је смештен тракт са лифтовима, елеваторима и транспортерима.</w:t>
      </w:r>
    </w:p>
    <w:p w14:paraId="075156B6" w14:textId="77777777" w:rsidR="00606B5B" w:rsidRDefault="00606B5B" w:rsidP="00606B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Капацитет Силоса 3 је 1.000 вагона.</w:t>
      </w:r>
    </w:p>
    <w:p w14:paraId="56784381" w14:textId="77777777" w:rsidR="00606B5B" w:rsidRDefault="00606B5B" w:rsidP="00606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Силос 3 је у функцији, редовно се користи и у релативно добром стању.</w:t>
      </w:r>
    </w:p>
    <w:p w14:paraId="5EC29F54" w14:textId="77777777" w:rsidR="00606B5B" w:rsidRDefault="00606B5B" w:rsidP="00606B5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B672FD5" w14:textId="77777777" w:rsidR="00606B5B" w:rsidRPr="00DD30E7" w:rsidRDefault="00606B5B" w:rsidP="00606B5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30E7">
        <w:rPr>
          <w:rFonts w:ascii="Times New Roman" w:hAnsi="Times New Roman" w:cs="Times New Roman"/>
          <w:sz w:val="24"/>
          <w:szCs w:val="24"/>
          <w:u w:val="single"/>
        </w:rPr>
        <w:t>Основна опрема која чини технолошку целину у саставу Силоса 3 је:</w:t>
      </w:r>
    </w:p>
    <w:p w14:paraId="70A2E1CE" w14:textId="77777777" w:rsidR="00606B5B" w:rsidRDefault="00606B5B" w:rsidP="00606B5B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Бочни редлер за допрему до елеватора – 3 ком. дужине 15 метара и снаге погона 4,4 кW;</w:t>
      </w:r>
    </w:p>
    <w:p w14:paraId="33BD9D8A" w14:textId="77777777" w:rsidR="00606B5B" w:rsidRDefault="00606B5B" w:rsidP="00606B5B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Редлер из Сушаре–1 ком. дужине 12 метра и снаге мотора 4,4кW;</w:t>
      </w:r>
    </w:p>
    <w:p w14:paraId="0C517ACC" w14:textId="77777777" w:rsidR="00606B5B" w:rsidRDefault="00606B5B" w:rsidP="00606B5B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Елеватори– 3 ком. висине дизања 40 метара и снаге погона 22кW;</w:t>
      </w:r>
    </w:p>
    <w:p w14:paraId="2CE09869" w14:textId="77777777" w:rsidR="00606B5B" w:rsidRDefault="00606B5B" w:rsidP="00606B5B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Горњи редлери (над ћелијски) – 2 ком. дужине 35 метара и снаге погона 15 кW;</w:t>
      </w:r>
    </w:p>
    <w:p w14:paraId="3F43C5BE" w14:textId="77777777" w:rsidR="00606B5B" w:rsidRDefault="00606B5B" w:rsidP="00606B5B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Скретнице – уставе ручне – 17 ком.</w:t>
      </w:r>
    </w:p>
    <w:p w14:paraId="2605DC72" w14:textId="77777777" w:rsidR="00606B5B" w:rsidRDefault="00606B5B" w:rsidP="00606B5B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Доњи редлери (под ћелијски) – 3 ком. дужине 35 метара и снаге погона 15 кW;</w:t>
      </w:r>
    </w:p>
    <w:p w14:paraId="49E6D3C3" w14:textId="77777777" w:rsidR="00606B5B" w:rsidRDefault="00606B5B" w:rsidP="00606B5B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Чистилица грубих примесакапацитета 60 тона/сат – 1 ком. произвођача ЗМАЈ Земун;</w:t>
      </w:r>
    </w:p>
    <w:p w14:paraId="3756AB38" w14:textId="77777777" w:rsidR="00606B5B" w:rsidRDefault="00606B5B" w:rsidP="00606B5B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Чистилица финих примеса капацитета 10 тона/сат – 1 ком.;</w:t>
      </w:r>
    </w:p>
    <w:p w14:paraId="12F352D9" w14:textId="77777777" w:rsidR="00606B5B" w:rsidRDefault="00606B5B" w:rsidP="00606B5B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Систем аспирације нечистоћа (вентилатори, цикони и цевовод) – комплет;</w:t>
      </w:r>
    </w:p>
    <w:p w14:paraId="1BBDF798" w14:textId="77777777" w:rsidR="00606B5B" w:rsidRDefault="00606B5B" w:rsidP="00606B5B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Командни пулт са командним орманима (проиводни процес, мерења температуре и проточне ваге);</w:t>
      </w:r>
    </w:p>
    <w:p w14:paraId="61D054DD" w14:textId="77777777" w:rsidR="00606B5B" w:rsidRDefault="00606B5B" w:rsidP="00606B5B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Аутоматска проточна вага – 1 ком. капацитета 1000 кг;</w:t>
      </w:r>
    </w:p>
    <w:p w14:paraId="1054898A" w14:textId="77777777" w:rsidR="00606B5B" w:rsidRPr="00A301B0" w:rsidRDefault="00606B5B" w:rsidP="00606B5B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01B0">
        <w:rPr>
          <w:rFonts w:ascii="Times New Roman" w:hAnsi="Times New Roman" w:cs="Times New Roman"/>
          <w:sz w:val="24"/>
          <w:szCs w:val="24"/>
        </w:rPr>
        <w:t xml:space="preserve">Редлер за Млин – 1 ком. дужине 16 метара и погона снаге 4,4 </w:t>
      </w:r>
      <w:r>
        <w:rPr>
          <w:rFonts w:ascii="Times New Roman" w:hAnsi="Times New Roman" w:cs="Times New Roman"/>
          <w:sz w:val="24"/>
          <w:szCs w:val="24"/>
        </w:rPr>
        <w:t>кW;</w:t>
      </w:r>
    </w:p>
    <w:p w14:paraId="162D3226" w14:textId="77777777" w:rsidR="00606B5B" w:rsidRPr="00A301B0" w:rsidRDefault="00606B5B" w:rsidP="00606B5B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01B0">
        <w:rPr>
          <w:rFonts w:ascii="Times New Roman" w:hAnsi="Times New Roman" w:cs="Times New Roman"/>
          <w:sz w:val="24"/>
          <w:szCs w:val="24"/>
        </w:rPr>
        <w:t xml:space="preserve">Елеватор за млин </w:t>
      </w:r>
      <w:r>
        <w:rPr>
          <w:rFonts w:ascii="Times New Roman" w:hAnsi="Times New Roman" w:cs="Times New Roman"/>
          <w:sz w:val="24"/>
          <w:szCs w:val="24"/>
        </w:rPr>
        <w:t xml:space="preserve">1 ком. </w:t>
      </w:r>
      <w:r w:rsidRPr="00A301B0">
        <w:rPr>
          <w:rFonts w:ascii="Times New Roman" w:hAnsi="Times New Roman" w:cs="Times New Roman"/>
          <w:sz w:val="24"/>
          <w:szCs w:val="24"/>
        </w:rPr>
        <w:t>висине 40 мет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301B0">
        <w:rPr>
          <w:rFonts w:ascii="Times New Roman" w:hAnsi="Times New Roman" w:cs="Times New Roman"/>
          <w:sz w:val="24"/>
          <w:szCs w:val="24"/>
        </w:rPr>
        <w:t>ра</w:t>
      </w:r>
      <w:r>
        <w:rPr>
          <w:rFonts w:ascii="Times New Roman" w:hAnsi="Times New Roman" w:cs="Times New Roman"/>
          <w:sz w:val="24"/>
          <w:szCs w:val="24"/>
        </w:rPr>
        <w:t xml:space="preserve"> и снаге погона 15 кW;</w:t>
      </w:r>
    </w:p>
    <w:p w14:paraId="5EE9AC6D" w14:textId="77777777" w:rsidR="00606B5B" w:rsidRPr="00A301B0" w:rsidRDefault="00606B5B" w:rsidP="00606B5B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01B0">
        <w:rPr>
          <w:rFonts w:ascii="Times New Roman" w:hAnsi="Times New Roman" w:cs="Times New Roman"/>
          <w:sz w:val="24"/>
          <w:szCs w:val="24"/>
        </w:rPr>
        <w:t>Лифт ПР + 7, носивости до 6 особа</w:t>
      </w:r>
      <w:r>
        <w:rPr>
          <w:rFonts w:ascii="Times New Roman" w:hAnsi="Times New Roman" w:cs="Times New Roman"/>
          <w:sz w:val="24"/>
          <w:szCs w:val="24"/>
        </w:rPr>
        <w:t xml:space="preserve"> – 450 кг;</w:t>
      </w:r>
    </w:p>
    <w:p w14:paraId="4588BC85" w14:textId="77777777" w:rsidR="00606B5B" w:rsidRDefault="00606B5B" w:rsidP="00606B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2376"/>
      </w:tblGrid>
      <w:tr w:rsidR="00606B5B" w:rsidRPr="00BF0D9B" w14:paraId="6F222544" w14:textId="77777777" w:rsidTr="007964F8">
        <w:tc>
          <w:tcPr>
            <w:tcW w:w="2376" w:type="dxa"/>
            <w:shd w:val="clear" w:color="auto" w:fill="8DB3E2" w:themeFill="text2" w:themeFillTint="66"/>
          </w:tcPr>
          <w:p w14:paraId="29B51BE0" w14:textId="77777777" w:rsidR="00606B5B" w:rsidRDefault="00606B5B" w:rsidP="007964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216090669"/>
          </w:p>
          <w:p w14:paraId="23FB26E2" w14:textId="77777777" w:rsidR="00606B5B" w:rsidRPr="00625708" w:rsidRDefault="00606B5B" w:rsidP="00606B5B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5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СИЛОС 4</w:t>
            </w:r>
          </w:p>
          <w:p w14:paraId="750F8304" w14:textId="77777777" w:rsidR="00606B5B" w:rsidRPr="00BF0D9B" w:rsidRDefault="00606B5B" w:rsidP="007964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bookmarkEnd w:id="0"/>
    <w:p w14:paraId="0BFC8270" w14:textId="77777777" w:rsidR="00606B5B" w:rsidRDefault="00606B5B" w:rsidP="00606B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Технички опис објекта</w:t>
      </w:r>
    </w:p>
    <w:p w14:paraId="7124C958" w14:textId="77777777" w:rsidR="00606B5B" w:rsidRDefault="00606B5B" w:rsidP="00606B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Силос 4 по евиденцији Катастра непокретности одговара Објекту број 16: Силос</w:t>
      </w:r>
    </w:p>
    <w:p w14:paraId="2B4D19D3" w14:textId="77777777" w:rsidR="00606B5B" w:rsidRDefault="00606B5B" w:rsidP="00606B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Површина основе је 816,86 м2 и спратности Пр+08.</w:t>
      </w:r>
    </w:p>
    <w:p w14:paraId="47E47A03" w14:textId="77777777" w:rsidR="00606B5B" w:rsidRDefault="00606B5B" w:rsidP="00606B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Силос 4 је изграђен 1984. године.</w:t>
      </w:r>
    </w:p>
    <w:p w14:paraId="23298E12" w14:textId="77777777" w:rsidR="00606B5B" w:rsidRDefault="00606B5B" w:rsidP="00606B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 намени је силос за житарице.</w:t>
      </w:r>
    </w:p>
    <w:p w14:paraId="0C3C1F3C" w14:textId="77777777" w:rsidR="00606B5B" w:rsidRDefault="00606B5B" w:rsidP="00606B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Израђен је од армираног бетона са ћелијама правоугаоног облика.</w:t>
      </w:r>
    </w:p>
    <w:p w14:paraId="7986FA57" w14:textId="77777777" w:rsidR="00606B5B" w:rsidRDefault="00606B5B" w:rsidP="00606B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Постоји инсталација електромоторног развода, технолошка опрема за транспорт.</w:t>
      </w:r>
    </w:p>
    <w:p w14:paraId="4A3EC8A0" w14:textId="77777777" w:rsidR="00606B5B" w:rsidRDefault="00606B5B" w:rsidP="00606B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врху објекта изграђена је конструкција за хоризонталну дистрибуцију.</w:t>
      </w:r>
    </w:p>
    <w:p w14:paraId="65A3870D" w14:textId="77777777" w:rsidR="00606B5B" w:rsidRDefault="00606B5B" w:rsidP="00606B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Капаците Силоса 4 је 1.200 вагона.</w:t>
      </w:r>
    </w:p>
    <w:p w14:paraId="4D80F143" w14:textId="77777777" w:rsidR="00606B5B" w:rsidRPr="00D91138" w:rsidRDefault="00606B5B" w:rsidP="00606B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Силос 4 је у функцији, редовно се користи и у јако добром је стању.</w:t>
      </w:r>
    </w:p>
    <w:p w14:paraId="66B474A0" w14:textId="77777777" w:rsidR="00606B5B" w:rsidRDefault="00606B5B" w:rsidP="00606B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EAFD6F" w14:textId="77777777" w:rsidR="00606B5B" w:rsidRPr="00DD30E7" w:rsidRDefault="00606B5B" w:rsidP="00606B5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30E7">
        <w:rPr>
          <w:rFonts w:ascii="Times New Roman" w:hAnsi="Times New Roman" w:cs="Times New Roman"/>
          <w:sz w:val="24"/>
          <w:szCs w:val="24"/>
          <w:u w:val="single"/>
        </w:rPr>
        <w:t xml:space="preserve">Основна опрема која чини технолошку целину у саставу Силоса </w:t>
      </w:r>
      <w:r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DD30E7">
        <w:rPr>
          <w:rFonts w:ascii="Times New Roman" w:hAnsi="Times New Roman" w:cs="Times New Roman"/>
          <w:sz w:val="24"/>
          <w:szCs w:val="24"/>
          <w:u w:val="single"/>
        </w:rPr>
        <w:t xml:space="preserve"> је:</w:t>
      </w:r>
    </w:p>
    <w:p w14:paraId="590966F6" w14:textId="77777777" w:rsidR="00606B5B" w:rsidRPr="00A301B0" w:rsidRDefault="00606B5B" w:rsidP="00606B5B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Бочни редлер (транспортер) за допрему до елеватора – 1 ком. дужине 15 метара и снаге погона 4,4 </w:t>
      </w:r>
      <w:r>
        <w:rPr>
          <w:rFonts w:ascii="Times New Roman" w:hAnsi="Times New Roman" w:cs="Times New Roman"/>
          <w:sz w:val="24"/>
          <w:szCs w:val="24"/>
        </w:rPr>
        <w:t>кW;</w:t>
      </w:r>
    </w:p>
    <w:p w14:paraId="58BFCAD3" w14:textId="77777777" w:rsidR="00606B5B" w:rsidRPr="00A301B0" w:rsidRDefault="00606B5B" w:rsidP="00606B5B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Елеватор мањи – 1 ком. висине дизања 9 метара и снаге погона 18,5 </w:t>
      </w:r>
      <w:r>
        <w:rPr>
          <w:rFonts w:ascii="Times New Roman" w:hAnsi="Times New Roman" w:cs="Times New Roman"/>
          <w:sz w:val="24"/>
          <w:szCs w:val="24"/>
        </w:rPr>
        <w:t>кW;</w:t>
      </w:r>
    </w:p>
    <w:p w14:paraId="50D4EA3A" w14:textId="77777777" w:rsidR="00606B5B" w:rsidRPr="00A301B0" w:rsidRDefault="00606B5B" w:rsidP="00606B5B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Елеватор већи – 1 ком. висине дизања 22 метара и снаге погона 18,5 </w:t>
      </w:r>
      <w:r>
        <w:rPr>
          <w:rFonts w:ascii="Times New Roman" w:hAnsi="Times New Roman" w:cs="Times New Roman"/>
          <w:sz w:val="24"/>
          <w:szCs w:val="24"/>
        </w:rPr>
        <w:t>кW;</w:t>
      </w:r>
    </w:p>
    <w:p w14:paraId="132A8A4A" w14:textId="77777777" w:rsidR="00606B5B" w:rsidRPr="00A301B0" w:rsidRDefault="00606B5B" w:rsidP="00606B5B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Горњи редлер (над ћелијски) – 1 ком. дужине 60 метара и снаге погона 30 </w:t>
      </w:r>
      <w:r>
        <w:rPr>
          <w:rFonts w:ascii="Times New Roman" w:hAnsi="Times New Roman" w:cs="Times New Roman"/>
          <w:sz w:val="24"/>
          <w:szCs w:val="24"/>
        </w:rPr>
        <w:t>кW;</w:t>
      </w:r>
    </w:p>
    <w:p w14:paraId="6207FCD7" w14:textId="77777777" w:rsidR="00606B5B" w:rsidRDefault="00606B5B" w:rsidP="00606B5B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Скретнице – уставе ручне – 32 ком.</w:t>
      </w:r>
    </w:p>
    <w:p w14:paraId="677BBAA4" w14:textId="77777777" w:rsidR="00606B5B" w:rsidRPr="00A301B0" w:rsidRDefault="00606B5B" w:rsidP="00606B5B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Доњи редлер (под ћелијски) – 1 ком. дужине 60 метара и снаге погона 30 </w:t>
      </w:r>
      <w:r>
        <w:rPr>
          <w:rFonts w:ascii="Times New Roman" w:hAnsi="Times New Roman" w:cs="Times New Roman"/>
          <w:sz w:val="24"/>
          <w:szCs w:val="24"/>
        </w:rPr>
        <w:t>кW;</w:t>
      </w:r>
    </w:p>
    <w:p w14:paraId="10B40D0F" w14:textId="77777777" w:rsidR="00606B5B" w:rsidRPr="006D4D2D" w:rsidRDefault="00606B5B" w:rsidP="00606B5B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Чистилица грубих и финих примеса – 1 ком. произвођача ЗМАЈ Земун;</w:t>
      </w:r>
    </w:p>
    <w:p w14:paraId="6665A601" w14:textId="77777777" w:rsidR="00606B5B" w:rsidRPr="006D4D2D" w:rsidRDefault="00606B5B" w:rsidP="00606B5B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Систем аспирације нечистоћа (вентилатори, циклони и цевовод) – комплет;</w:t>
      </w:r>
    </w:p>
    <w:p w14:paraId="649E5EFC" w14:textId="77777777" w:rsidR="00606B5B" w:rsidRPr="006D4D2D" w:rsidRDefault="00606B5B" w:rsidP="00606B5B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Командни пулт са командним орманима (производни процес, мерења температуре);</w:t>
      </w:r>
    </w:p>
    <w:p w14:paraId="2AAED598" w14:textId="77777777" w:rsidR="00606B5B" w:rsidRPr="006D4D2D" w:rsidRDefault="00606B5B" w:rsidP="00606B5B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Редлер између Силоса 3 и Силоса 4 – 1 ком. дужине 25 метара и погона снаге 11 </w:t>
      </w:r>
      <w:r>
        <w:rPr>
          <w:rFonts w:ascii="Times New Roman" w:hAnsi="Times New Roman" w:cs="Times New Roman"/>
          <w:sz w:val="24"/>
          <w:szCs w:val="24"/>
        </w:rPr>
        <w:t>кW.</w:t>
      </w:r>
    </w:p>
    <w:p w14:paraId="1044FF37" w14:textId="77777777" w:rsidR="00606B5B" w:rsidRDefault="00606B5B" w:rsidP="00606B5B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1FF9009" w14:textId="77777777" w:rsidR="00606B5B" w:rsidRDefault="00606B5B" w:rsidP="00606B5B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8DB3E2" w:themeFill="text2" w:themeFillTint="66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8DB3E2" w:themeFill="text2" w:themeFillTint="66"/>
        </w:rPr>
        <w:lastRenderedPageBreak/>
        <w:t>3. УСИПНА Р</w:t>
      </w:r>
      <w:r w:rsidRPr="00F538F8">
        <w:rPr>
          <w:rFonts w:ascii="Times New Roman" w:hAnsi="Times New Roman" w:cs="Times New Roman"/>
          <w:b/>
          <w:sz w:val="24"/>
          <w:szCs w:val="24"/>
          <w:shd w:val="clear" w:color="auto" w:fill="8DB3E2" w:themeFill="text2" w:themeFillTint="66"/>
        </w:rPr>
        <w:t>АМПА</w:t>
      </w:r>
    </w:p>
    <w:p w14:paraId="044585CF" w14:textId="77777777" w:rsidR="00606B5B" w:rsidRDefault="00606B5B" w:rsidP="00606B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Технички опис објекта</w:t>
      </w:r>
    </w:p>
    <w:p w14:paraId="7A2B162F" w14:textId="77777777" w:rsidR="00606B5B" w:rsidRDefault="00606B5B" w:rsidP="00606B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Усипна рампа по евиденцији Катастра непокретности одговара Објекту број 11: Помоћна зграда.</w:t>
      </w:r>
    </w:p>
    <w:p w14:paraId="61FF0DEC" w14:textId="77777777" w:rsidR="00606B5B" w:rsidRDefault="00606B5B" w:rsidP="00606B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Објекат је изграђен 1984. године.</w:t>
      </w:r>
    </w:p>
    <w:p w14:paraId="10C5F286" w14:textId="77777777" w:rsidR="00606B5B" w:rsidRDefault="00606B5B" w:rsidP="00606B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Површина основе је 391,53 м2 и спратности Пр+0.</w:t>
      </w:r>
    </w:p>
    <w:p w14:paraId="14F5C5B7" w14:textId="77777777" w:rsidR="00606B5B" w:rsidRDefault="00606B5B" w:rsidP="00606B5B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намени служи за пријем житарица.</w:t>
      </w:r>
    </w:p>
    <w:p w14:paraId="33AEB873" w14:textId="77777777" w:rsidR="00606B5B" w:rsidRDefault="00606B5B" w:rsidP="00606B5B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Смештена је између Силоса 3 и Силоса 4.</w:t>
      </w:r>
    </w:p>
    <w:p w14:paraId="50E6EBBE" w14:textId="77777777" w:rsidR="00606B5B" w:rsidRDefault="00606B5B" w:rsidP="00606B5B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Усипна рампа је у функцији, редовно се користи и у добром стању.</w:t>
      </w:r>
    </w:p>
    <w:p w14:paraId="45EEBB4E" w14:textId="77777777" w:rsidR="00606B5B" w:rsidRDefault="00606B5B" w:rsidP="00606B5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2946CA9" w14:textId="77777777" w:rsidR="00606B5B" w:rsidRDefault="00606B5B" w:rsidP="00606B5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30E7">
        <w:rPr>
          <w:rFonts w:ascii="Times New Roman" w:hAnsi="Times New Roman" w:cs="Times New Roman"/>
          <w:sz w:val="24"/>
          <w:szCs w:val="24"/>
          <w:u w:val="single"/>
        </w:rPr>
        <w:t xml:space="preserve">Основна опрема која чини технолошку целину у саставу </w:t>
      </w:r>
      <w:r>
        <w:rPr>
          <w:rFonts w:ascii="Times New Roman" w:hAnsi="Times New Roman" w:cs="Times New Roman"/>
          <w:sz w:val="24"/>
          <w:szCs w:val="24"/>
          <w:u w:val="single"/>
        </w:rPr>
        <w:t>Усипне рампе</w:t>
      </w:r>
      <w:r w:rsidRPr="00DD30E7">
        <w:rPr>
          <w:rFonts w:ascii="Times New Roman" w:hAnsi="Times New Roman" w:cs="Times New Roman"/>
          <w:sz w:val="24"/>
          <w:szCs w:val="24"/>
          <w:u w:val="single"/>
        </w:rPr>
        <w:t xml:space="preserve"> је:</w:t>
      </w:r>
    </w:p>
    <w:p w14:paraId="43197A9E" w14:textId="77777777" w:rsidR="00606B5B" w:rsidRDefault="00606B5B" w:rsidP="00606B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Усипни кошеви са решетком – 2 ком. димензије 20x2,5 метара;</w:t>
      </w:r>
    </w:p>
    <w:p w14:paraId="4381D68A" w14:textId="77777777" w:rsidR="00606B5B" w:rsidRDefault="00606B5B" w:rsidP="00606B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Платформе са хидрауличним системом за кипање – 2 ком. димензија 20x2,5 метара;</w:t>
      </w:r>
    </w:p>
    <w:p w14:paraId="67104F7C" w14:textId="77777777" w:rsidR="00606B5B" w:rsidRDefault="00606B5B" w:rsidP="00606B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183E">
        <w:rPr>
          <w:rFonts w:ascii="Times New Roman" w:hAnsi="Times New Roman" w:cs="Times New Roman"/>
          <w:sz w:val="24"/>
          <w:szCs w:val="24"/>
        </w:rPr>
        <w:t>3.3. Редлери испод усипних кошева – 2 ком. дужине 16 метара и снаге погона 22кW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C642B4" w14:textId="77777777" w:rsidR="00606B5B" w:rsidRDefault="00606B5B" w:rsidP="00606B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F9DA7F" w14:textId="77777777" w:rsidR="00606B5B" w:rsidRPr="00FA14E1" w:rsidRDefault="00606B5B" w:rsidP="00606B5B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shd w:val="clear" w:color="auto" w:fill="8DB3E2" w:themeFill="text2" w:themeFillTint="66"/>
        </w:rPr>
      </w:pPr>
      <w:r w:rsidRPr="00FA14E1">
        <w:rPr>
          <w:rFonts w:ascii="Times New Roman" w:hAnsi="Times New Roman" w:cs="Times New Roman"/>
          <w:b/>
          <w:sz w:val="24"/>
          <w:szCs w:val="24"/>
          <w:shd w:val="clear" w:color="auto" w:fill="8DB3E2" w:themeFill="text2" w:themeFillTint="66"/>
        </w:rPr>
        <w:t>4.</w:t>
      </w:r>
      <w:r>
        <w:rPr>
          <w:rFonts w:ascii="Times New Roman" w:hAnsi="Times New Roman" w:cs="Times New Roman"/>
          <w:b/>
          <w:sz w:val="24"/>
          <w:szCs w:val="24"/>
          <w:shd w:val="clear" w:color="auto" w:fill="8DB3E2" w:themeFill="text2" w:themeFillTint="66"/>
        </w:rPr>
        <w:t xml:space="preserve"> </w:t>
      </w:r>
      <w:r w:rsidRPr="00FA14E1">
        <w:rPr>
          <w:rFonts w:ascii="Times New Roman" w:hAnsi="Times New Roman" w:cs="Times New Roman"/>
          <w:b/>
          <w:sz w:val="24"/>
          <w:szCs w:val="24"/>
          <w:shd w:val="clear" w:color="auto" w:fill="8DB3E2" w:themeFill="text2" w:themeFillTint="66"/>
        </w:rPr>
        <w:t>СУШАРА ЗА СУШЕЊЕ</w:t>
      </w:r>
      <w:r>
        <w:rPr>
          <w:rFonts w:ascii="Times New Roman" w:hAnsi="Times New Roman" w:cs="Times New Roman"/>
          <w:b/>
          <w:sz w:val="24"/>
          <w:szCs w:val="24"/>
          <w:shd w:val="clear" w:color="auto" w:fill="8DB3E2" w:themeFill="text2" w:themeFillTint="66"/>
        </w:rPr>
        <w:t xml:space="preserve"> </w:t>
      </w:r>
      <w:r w:rsidRPr="00FA14E1">
        <w:rPr>
          <w:rFonts w:ascii="Times New Roman" w:hAnsi="Times New Roman" w:cs="Times New Roman"/>
          <w:b/>
          <w:sz w:val="24"/>
          <w:szCs w:val="24"/>
          <w:shd w:val="clear" w:color="auto" w:fill="8DB3E2" w:themeFill="text2" w:themeFillTint="66"/>
        </w:rPr>
        <w:t>ЖИТАРИЦА</w:t>
      </w:r>
    </w:p>
    <w:p w14:paraId="0B3FEB38" w14:textId="77777777" w:rsidR="00606B5B" w:rsidRPr="000B564E" w:rsidRDefault="00606B5B" w:rsidP="00606B5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Технички опис објекта</w:t>
      </w:r>
    </w:p>
    <w:p w14:paraId="2E2F75D9" w14:textId="77777777" w:rsidR="00606B5B" w:rsidRDefault="00606B5B" w:rsidP="00606B5B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Сушара за сушење житарица се налази уз Силос 3 и технолошки је везана за њега.</w:t>
      </w:r>
    </w:p>
    <w:p w14:paraId="6DC8C9A4" w14:textId="77777777" w:rsidR="00606B5B" w:rsidRPr="002262E3" w:rsidRDefault="00606B5B" w:rsidP="00606B5B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Објекат је стојећа машинска опрема инсталирана на темељној плочи, примарног изграђена са погоном на мазут, али је 2020. године извршена преправка и доградња за загревање ваздуха на компримовани природни гас (ЦНГ).</w:t>
      </w:r>
    </w:p>
    <w:p w14:paraId="4AEC812D" w14:textId="77777777" w:rsidR="00606B5B" w:rsidRDefault="00606B5B" w:rsidP="00606B5B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Објекат је у функцији, редовно се користи и у добром је стању.</w:t>
      </w:r>
    </w:p>
    <w:p w14:paraId="6E248B10" w14:textId="77777777" w:rsidR="00606B5B" w:rsidRPr="002262E3" w:rsidRDefault="00606B5B" w:rsidP="00606B5B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14:paraId="0AF7DE5A" w14:textId="77777777" w:rsidR="00606B5B" w:rsidRDefault="00606B5B" w:rsidP="00606B5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30E7">
        <w:rPr>
          <w:rFonts w:ascii="Times New Roman" w:hAnsi="Times New Roman" w:cs="Times New Roman"/>
          <w:sz w:val="24"/>
          <w:szCs w:val="24"/>
          <w:u w:val="single"/>
        </w:rPr>
        <w:t xml:space="preserve">Основна опрема која чини технолошку целину у саставу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Сушаре за житарице </w:t>
      </w:r>
      <w:r w:rsidRPr="00DD30E7">
        <w:rPr>
          <w:rFonts w:ascii="Times New Roman" w:hAnsi="Times New Roman" w:cs="Times New Roman"/>
          <w:sz w:val="24"/>
          <w:szCs w:val="24"/>
          <w:u w:val="single"/>
        </w:rPr>
        <w:t>је:</w:t>
      </w:r>
    </w:p>
    <w:p w14:paraId="6219C7C8" w14:textId="77777777" w:rsidR="00606B5B" w:rsidRDefault="00606B5B" w:rsidP="00606B5B">
      <w:pPr>
        <w:pStyle w:val="ListParagraph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Сушара за житарице ''ЦЕР Чачак'' модел ДВЦК-3 – комплатно;</w:t>
      </w:r>
    </w:p>
    <w:p w14:paraId="1212407D" w14:textId="77777777" w:rsidR="00606B5B" w:rsidRDefault="00606B5B" w:rsidP="00606B5B">
      <w:pPr>
        <w:pStyle w:val="ListParagraph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Елеватор сушаре – 1 ком. висине дизања 15 метара са погоном од 15 кW;</w:t>
      </w:r>
    </w:p>
    <w:p w14:paraId="6140C669" w14:textId="77777777" w:rsidR="00606B5B" w:rsidRDefault="00606B5B" w:rsidP="00606B5B">
      <w:pPr>
        <w:pStyle w:val="ListParagraph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Систем за загревање на мазут (цистерна, горионик, пумпе, инсталације) – комплет;</w:t>
      </w:r>
    </w:p>
    <w:p w14:paraId="0D08A388" w14:textId="77777777" w:rsidR="00606B5B" w:rsidRDefault="00606B5B" w:rsidP="00606B5B">
      <w:pPr>
        <w:pStyle w:val="ListParagraph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 за загревање на гас (гасна станица, горионик, гасна пумпа, инсталација) – комплет;</w:t>
      </w:r>
    </w:p>
    <w:p w14:paraId="1F7655C6" w14:textId="77777777" w:rsidR="00606B5B" w:rsidRDefault="00606B5B" w:rsidP="00606B5B">
      <w:pPr>
        <w:pStyle w:val="ListParagraph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Командни пулт са командним орманима (за пуштање електричних погона, за загревање на мазут, за загревање на гас).</w:t>
      </w:r>
    </w:p>
    <w:p w14:paraId="19C55DB4" w14:textId="77777777" w:rsidR="00606B5B" w:rsidRDefault="00606B5B" w:rsidP="00606B5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3A894E3" w14:textId="77777777" w:rsidR="00606B5B" w:rsidRDefault="00606B5B" w:rsidP="00606B5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 УСЛОВИ ДАВАЊА У ЗАКУП</w:t>
      </w:r>
    </w:p>
    <w:p w14:paraId="3564A1C8" w14:textId="77777777" w:rsidR="00606B5B" w:rsidRDefault="00606B5B" w:rsidP="00606B5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Непокретности се дају у закуп на одређено време и то на период од 10 (десет) </w:t>
      </w:r>
    </w:p>
    <w:p w14:paraId="709F3CE9" w14:textId="77777777" w:rsidR="00606B5B" w:rsidRDefault="00606B5B" w:rsidP="00606B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година.</w:t>
      </w:r>
    </w:p>
    <w:p w14:paraId="27F0ACE2" w14:textId="77777777" w:rsidR="00606B5B" w:rsidRDefault="00606B5B" w:rsidP="00606B5B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Непокретности ће бити дате у закуп по спроведеном поступку јавног надметања, најповољнијем понуђачу, који ће бити изабран на основу висине понуђене закупнине, уколико испуњава и друге услове огласа.</w:t>
      </w:r>
    </w:p>
    <w:p w14:paraId="572525DA" w14:textId="77777777" w:rsidR="00606B5B" w:rsidRDefault="00606B5B" w:rsidP="00606B5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Непокретности се дају у ''виђеном'' стању, тако да се закупац потписом уговора о закупу одриче било каквих примедби по основу евентуалних материјалних недостатака на предметној непокретности.</w:t>
      </w:r>
    </w:p>
    <w:p w14:paraId="472A0E89" w14:textId="77777777" w:rsidR="00606B5B" w:rsidRDefault="00606B5B" w:rsidP="00606B5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Закупнина се плаћа у динарској противредности према званичном средњем курсу Народне банке Србије на дан плаћања, до 5-oг (петог) дана у месецу за текући месец, у свему према рачуну који испоставља закуподавац.</w:t>
      </w:r>
    </w:p>
    <w:p w14:paraId="337C7EA7" w14:textId="77777777" w:rsidR="00606B5B" w:rsidRPr="00B4370A" w:rsidRDefault="00606B5B" w:rsidP="00606B5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47BE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Закупцу се могу одобрити инвестициона улагања у закупљене непокретности у складу са чланом </w:t>
      </w:r>
      <w:r w:rsidRPr="00747BE2">
        <w:rPr>
          <w:rFonts w:ascii="Times New Roman" w:hAnsi="Times New Roman" w:cs="Times New Roman"/>
          <w:sz w:val="24"/>
          <w:szCs w:val="24"/>
        </w:rPr>
        <w:t xml:space="preserve">14. </w:t>
      </w:r>
      <w:r>
        <w:rPr>
          <w:rFonts w:ascii="Times New Roman" w:hAnsi="Times New Roman" w:cs="Times New Roman"/>
          <w:sz w:val="24"/>
          <w:szCs w:val="24"/>
        </w:rPr>
        <w:t>став 1, 2, 3. и 4. Уредбе о условима прибављања и отуђења непокретности непосредном погодбом и давања у закуп ствари у јавној својини, односно прибављања и уступања искоришћавања других имовинских права, као и поступцима јавног надметања и прикупљања писмених понуда (''Службени гласник РС'', бр. 16/2018 и 79/2023), без могућности умањења закупнине.</w:t>
      </w:r>
    </w:p>
    <w:p w14:paraId="4A13A130" w14:textId="77777777" w:rsidR="00606B5B" w:rsidRDefault="00606B5B" w:rsidP="00606B5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основу уложених сопствених средстава у инвестиционо одржавање на закупљеним непокретностима закупац не стиче услов за признавање својинских права на тим непокретностима.</w:t>
      </w:r>
    </w:p>
    <w:p w14:paraId="6E1B8414" w14:textId="77777777" w:rsidR="00606B5B" w:rsidRDefault="00606B5B" w:rsidP="00606B5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Закупац је у обавези да пре вршења инвестиционих улагања прибави писмено одобрење закуподавца са образложењем разлога улагања и проценом износа који ће за то улагање платити.</w:t>
      </w:r>
    </w:p>
    <w:p w14:paraId="30A6E4B5" w14:textId="77777777" w:rsidR="00606B5B" w:rsidRPr="00905603" w:rsidRDefault="00606B5B" w:rsidP="00606B5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05603">
        <w:rPr>
          <w:rFonts w:ascii="Times New Roman" w:hAnsi="Times New Roman" w:cs="Times New Roman"/>
          <w:sz w:val="24"/>
          <w:szCs w:val="24"/>
          <w:lang w:val="sr-Cyrl-CS"/>
        </w:rPr>
        <w:t>Промена намене грађевинских објеката, као ни давање у подзакуп од стране закупца, није дозвољено.</w:t>
      </w:r>
    </w:p>
    <w:p w14:paraId="0DA0CDE5" w14:textId="77777777" w:rsidR="00606B5B" w:rsidRPr="002E4B10" w:rsidRDefault="00606B5B" w:rsidP="00606B5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D07915F" w14:textId="77777777" w:rsidR="00606B5B" w:rsidRDefault="00606B5B" w:rsidP="00606B5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 УСЛОВИ ПРИЈАВЉИВАЊА</w:t>
      </w:r>
    </w:p>
    <w:p w14:paraId="5660D8C7" w14:textId="2F0533DD" w:rsidR="00606B5B" w:rsidRPr="008774BE" w:rsidRDefault="00606B5B" w:rsidP="00606B5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Рок за подношење пријава је </w:t>
      </w:r>
      <w:r w:rsidR="00591CD4">
        <w:rPr>
          <w:rFonts w:ascii="Times New Roman" w:hAnsi="Times New Roman" w:cs="Times New Roman"/>
          <w:sz w:val="24"/>
          <w:szCs w:val="24"/>
          <w:lang w:val="sr-Cyrl-RS"/>
        </w:rPr>
        <w:t xml:space="preserve">до </w:t>
      </w:r>
      <w:r w:rsidR="004B045F" w:rsidRPr="00591CD4">
        <w:rPr>
          <w:rFonts w:ascii="Times New Roman" w:hAnsi="Times New Roman" w:cs="Times New Roman"/>
          <w:sz w:val="24"/>
          <w:szCs w:val="24"/>
          <w:lang w:val="sr-Cyrl-RS"/>
        </w:rPr>
        <w:t>28.5.</w:t>
      </w:r>
      <w:r w:rsidRPr="00591CD4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>. године</w:t>
      </w:r>
      <w:r w:rsidR="008774BE">
        <w:rPr>
          <w:rFonts w:ascii="Times New Roman" w:hAnsi="Times New Roman" w:cs="Times New Roman"/>
          <w:sz w:val="24"/>
          <w:szCs w:val="24"/>
        </w:rPr>
        <w:t xml:space="preserve">, </w:t>
      </w:r>
      <w:r w:rsidR="008774BE" w:rsidRPr="008774BE">
        <w:rPr>
          <w:rFonts w:ascii="Times New Roman" w:hAnsi="Times New Roman" w:cs="Times New Roman"/>
          <w:sz w:val="24"/>
          <w:szCs w:val="24"/>
          <w:highlight w:val="yellow"/>
          <w:lang w:val="sr-Cyrl-RS"/>
        </w:rPr>
        <w:t>до 11</w:t>
      </w:r>
      <w:r w:rsidR="00172E90">
        <w:rPr>
          <w:rFonts w:ascii="Times New Roman" w:hAnsi="Times New Roman" w:cs="Times New Roman"/>
          <w:sz w:val="24"/>
          <w:szCs w:val="24"/>
          <w:highlight w:val="yellow"/>
          <w:lang w:val="sr-Cyrl-RS"/>
        </w:rPr>
        <w:t>.</w:t>
      </w:r>
      <w:r w:rsidR="008774BE" w:rsidRPr="008774BE">
        <w:rPr>
          <w:rFonts w:ascii="Times New Roman" w:hAnsi="Times New Roman" w:cs="Times New Roman"/>
          <w:sz w:val="24"/>
          <w:szCs w:val="24"/>
          <w:highlight w:val="yellow"/>
          <w:lang w:val="sr-Cyrl-RS"/>
        </w:rPr>
        <w:t>00 часова.</w:t>
      </w:r>
      <w:r w:rsidR="008774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5C694074" w14:textId="77777777" w:rsidR="00606B5B" w:rsidRDefault="00606B5B" w:rsidP="00606B5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 учешћа на огласу имају сва правна и физичка лица ради обављања </w:t>
      </w:r>
    </w:p>
    <w:p w14:paraId="4CDA8D23" w14:textId="21E16F08" w:rsidR="00606B5B" w:rsidRPr="00591CD4" w:rsidRDefault="00606B5B" w:rsidP="00606B5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регистроване делатности, која испуњавају услове огласа и која уплате депозит у висини једне месечне закупнине, односно у висини од</w:t>
      </w:r>
      <w:r w:rsidR="004B045F">
        <w:rPr>
          <w:rFonts w:ascii="Times New Roman" w:hAnsi="Times New Roman" w:cs="Times New Roman"/>
          <w:sz w:val="24"/>
          <w:szCs w:val="24"/>
          <w:lang w:val="sr-Cyrl-RS"/>
        </w:rPr>
        <w:t xml:space="preserve"> 408.039,30 </w:t>
      </w:r>
      <w:r>
        <w:rPr>
          <w:rFonts w:ascii="Times New Roman" w:hAnsi="Times New Roman" w:cs="Times New Roman"/>
          <w:sz w:val="24"/>
          <w:szCs w:val="24"/>
        </w:rPr>
        <w:t xml:space="preserve">динара, уплатом на депозитни рачун број: 840-742155843-80 модел 97, са позивом на број: 84-066-06125, а најкасније до </w:t>
      </w:r>
      <w:r w:rsidR="00591CD4">
        <w:rPr>
          <w:rFonts w:ascii="Times New Roman" w:hAnsi="Times New Roman" w:cs="Times New Roman"/>
          <w:sz w:val="24"/>
          <w:szCs w:val="24"/>
          <w:lang w:val="sr-Cyrl-RS"/>
        </w:rPr>
        <w:t>28.5</w:t>
      </w:r>
      <w:r>
        <w:rPr>
          <w:rFonts w:ascii="Times New Roman" w:hAnsi="Times New Roman" w:cs="Times New Roman"/>
          <w:sz w:val="24"/>
          <w:szCs w:val="24"/>
        </w:rPr>
        <w:t>.</w:t>
      </w:r>
      <w:r w:rsidR="00591CD4">
        <w:rPr>
          <w:rFonts w:ascii="Times New Roman" w:hAnsi="Times New Roman" w:cs="Times New Roman"/>
          <w:sz w:val="24"/>
          <w:szCs w:val="24"/>
          <w:lang w:val="sr-Cyrl-RS"/>
        </w:rPr>
        <w:t>2026. године</w:t>
      </w:r>
      <w:r w:rsidR="008774B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774BE" w:rsidRPr="008774BE">
        <w:rPr>
          <w:rFonts w:ascii="Times New Roman" w:hAnsi="Times New Roman" w:cs="Times New Roman"/>
          <w:sz w:val="24"/>
          <w:szCs w:val="24"/>
          <w:highlight w:val="yellow"/>
          <w:lang w:val="sr-Cyrl-RS"/>
        </w:rPr>
        <w:t>до 11</w:t>
      </w:r>
      <w:r w:rsidR="00172E90">
        <w:rPr>
          <w:rFonts w:ascii="Times New Roman" w:hAnsi="Times New Roman" w:cs="Times New Roman"/>
          <w:sz w:val="24"/>
          <w:szCs w:val="24"/>
          <w:highlight w:val="yellow"/>
          <w:lang w:val="sr-Cyrl-RS"/>
        </w:rPr>
        <w:t>.</w:t>
      </w:r>
      <w:r w:rsidR="008774BE" w:rsidRPr="008774BE">
        <w:rPr>
          <w:rFonts w:ascii="Times New Roman" w:hAnsi="Times New Roman" w:cs="Times New Roman"/>
          <w:sz w:val="24"/>
          <w:szCs w:val="24"/>
          <w:highlight w:val="yellow"/>
          <w:lang w:val="sr-Cyrl-RS"/>
        </w:rPr>
        <w:t>00 часова.</w:t>
      </w:r>
    </w:p>
    <w:p w14:paraId="7765603D" w14:textId="77777777" w:rsidR="00606B5B" w:rsidRDefault="00606B5B" w:rsidP="00606B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Свим понуђачима, осим најповољнијем, уплаћени депозит ће се вратити након јавног надметања у року од 10 дана. Најповољнијем понуђачу депозит ће бити урачунат у закупнину. </w:t>
      </w:r>
    </w:p>
    <w:p w14:paraId="0729ECEA" w14:textId="77777777" w:rsidR="00606B5B" w:rsidRDefault="00606B5B" w:rsidP="00606B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Депозит се задржава:</w:t>
      </w:r>
    </w:p>
    <w:p w14:paraId="6E727E15" w14:textId="77777777" w:rsidR="00606B5B" w:rsidRDefault="00606B5B" w:rsidP="00606B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Уколико не прихвати почетну висину закупнине;</w:t>
      </w:r>
    </w:p>
    <w:p w14:paraId="395BEADC" w14:textId="77777777" w:rsidR="00606B5B" w:rsidRDefault="00606B5B" w:rsidP="00606B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Уколико понуђач чија је понуда проглашена најповољнијем, у року од 8 дана од дана пријема позива за закључење уговора, не потпише уговор.</w:t>
      </w:r>
    </w:p>
    <w:p w14:paraId="164DBDE2" w14:textId="77777777" w:rsidR="00606B5B" w:rsidRDefault="00606B5B" w:rsidP="00606B5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Пријава се подноси на обрасцу који је саставни део овог огласа.</w:t>
      </w:r>
    </w:p>
    <w:p w14:paraId="3F7A5746" w14:textId="77777777" w:rsidR="00606B5B" w:rsidRDefault="00606B5B" w:rsidP="00606B5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Уредна и потпуна писмена пријава мора да садржи:</w:t>
      </w:r>
    </w:p>
    <w:p w14:paraId="5372FFE8" w14:textId="77777777" w:rsidR="00606B5B" w:rsidRDefault="00606B5B" w:rsidP="00606B5B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Пријаву за јавно надметање; </w:t>
      </w:r>
    </w:p>
    <w:p w14:paraId="7DD03B33" w14:textId="77777777" w:rsidR="00606B5B" w:rsidRDefault="00606B5B" w:rsidP="00606B5B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Доказ о уплати депозита;</w:t>
      </w:r>
    </w:p>
    <w:p w14:paraId="387BFE27" w14:textId="77777777" w:rsidR="00606B5B" w:rsidRDefault="00606B5B" w:rsidP="00606B5B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Обрасце из конкурсне документације:</w:t>
      </w:r>
    </w:p>
    <w:p w14:paraId="07D1E3EE" w14:textId="77777777" w:rsidR="00606B5B" w:rsidRDefault="00606B5B" w:rsidP="00606B5B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Образац 1 – Подаци о закупцу</w:t>
      </w:r>
    </w:p>
    <w:p w14:paraId="1A21D90F" w14:textId="77777777" w:rsidR="00606B5B" w:rsidRPr="00AE2CB3" w:rsidRDefault="00606B5B" w:rsidP="00606B5B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2CB3">
        <w:rPr>
          <w:rFonts w:ascii="Times New Roman" w:hAnsi="Times New Roman" w:cs="Times New Roman"/>
          <w:sz w:val="24"/>
          <w:szCs w:val="24"/>
        </w:rPr>
        <w:t>Образац 2 – Изјава понуђача о средству финансијског обезбеђења</w:t>
      </w:r>
    </w:p>
    <w:p w14:paraId="1F90E5C0" w14:textId="77777777" w:rsidR="00606B5B" w:rsidRDefault="00606B5B" w:rsidP="00606B5B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0678">
        <w:rPr>
          <w:rFonts w:ascii="Times New Roman" w:hAnsi="Times New Roman" w:cs="Times New Roman"/>
          <w:sz w:val="24"/>
          <w:szCs w:val="24"/>
        </w:rPr>
        <w:t xml:space="preserve">Образац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B0678">
        <w:rPr>
          <w:rFonts w:ascii="Times New Roman" w:hAnsi="Times New Roman" w:cs="Times New Roman"/>
          <w:sz w:val="24"/>
          <w:szCs w:val="24"/>
        </w:rPr>
        <w:t xml:space="preserve"> – Изјава да се одриче од повраћаја депозита у случају да одустане од закључења уговора</w:t>
      </w:r>
    </w:p>
    <w:p w14:paraId="14CAAD4D" w14:textId="77777777" w:rsidR="00606B5B" w:rsidRPr="008B0678" w:rsidRDefault="00606B5B" w:rsidP="00606B5B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Образац 4 – Модел уговора</w:t>
      </w:r>
    </w:p>
    <w:p w14:paraId="3E671F71" w14:textId="77777777" w:rsidR="00606B5B" w:rsidRDefault="00606B5B" w:rsidP="00606B5B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Образац 5 – Образац за оцену испуњености услова.</w:t>
      </w:r>
    </w:p>
    <w:p w14:paraId="152DFBEF" w14:textId="77777777" w:rsidR="00606B5B" w:rsidRDefault="00606B5B" w:rsidP="00606B5B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Оригинални Извод из регистра Агенције за привредне регистре са подацима за то правно лице/предузетника, не старији од 30 (тридесет) дана;</w:t>
      </w:r>
    </w:p>
    <w:p w14:paraId="2026B70C" w14:textId="77777777" w:rsidR="00606B5B" w:rsidRDefault="00606B5B" w:rsidP="00606B5B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Копију уговора о отварању и вођењу рачуна код пословне банке код које има рачун;</w:t>
      </w:r>
    </w:p>
    <w:p w14:paraId="08491C2F" w14:textId="77777777" w:rsidR="00606B5B" w:rsidRDefault="00606B5B" w:rsidP="00606B5B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Копију решења о додељеном пореском идентификационом броју – ПИБ;</w:t>
      </w:r>
    </w:p>
    <w:p w14:paraId="77CADBDC" w14:textId="77777777" w:rsidR="00606B5B" w:rsidRDefault="00606B5B" w:rsidP="00606B5B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 и презиме лица овлашћеног за заступање (директор), са овереним картоном депонованих потписа;</w:t>
      </w:r>
    </w:p>
    <w:p w14:paraId="3C618E3E" w14:textId="77777777" w:rsidR="00606B5B" w:rsidRDefault="00606B5B" w:rsidP="00606B5B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Потврда Агенције за привредне регистре да није покренут поступак стечаја и ликвидације, </w:t>
      </w:r>
      <w:r>
        <w:rPr>
          <w:rFonts w:ascii="Times New Roman" w:hAnsi="Times New Roman" w:cs="Times New Roman"/>
          <w:sz w:val="24"/>
          <w:szCs w:val="24"/>
          <w:lang w:val="sr-Cyrl-RS"/>
        </w:rPr>
        <w:t>не старија од 30 (тридесет) дана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9ABC2A" w14:textId="77777777" w:rsidR="00606B5B" w:rsidRDefault="00606B5B" w:rsidP="00606B5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У случају да подносиоца пријаве заступа пуномоћник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доставља се </w:t>
      </w:r>
      <w:r>
        <w:rPr>
          <w:rFonts w:ascii="Times New Roman" w:hAnsi="Times New Roman" w:cs="Times New Roman"/>
          <w:sz w:val="24"/>
          <w:szCs w:val="24"/>
        </w:rPr>
        <w:t xml:space="preserve">пуномоћје за </w:t>
      </w:r>
    </w:p>
    <w:p w14:paraId="1C31505B" w14:textId="77777777" w:rsidR="00606B5B" w:rsidRPr="002F5827" w:rsidRDefault="00606B5B" w:rsidP="00606B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5827">
        <w:rPr>
          <w:rFonts w:ascii="Times New Roman" w:hAnsi="Times New Roman" w:cs="Times New Roman"/>
          <w:sz w:val="24"/>
          <w:szCs w:val="24"/>
        </w:rPr>
        <w:t xml:space="preserve">заступање </w:t>
      </w:r>
      <w:r w:rsidRPr="002F5827">
        <w:rPr>
          <w:rFonts w:ascii="Times New Roman" w:hAnsi="Times New Roman" w:cs="Times New Roman"/>
          <w:sz w:val="24"/>
          <w:szCs w:val="24"/>
          <w:lang w:val="sr-Cyrl-RS"/>
        </w:rPr>
        <w:t xml:space="preserve">које </w:t>
      </w:r>
      <w:r w:rsidRPr="002F5827">
        <w:rPr>
          <w:rFonts w:ascii="Times New Roman" w:hAnsi="Times New Roman" w:cs="Times New Roman"/>
          <w:sz w:val="24"/>
          <w:szCs w:val="24"/>
        </w:rPr>
        <w:t>мора бити оверено од стране јавног бележника.</w:t>
      </w:r>
    </w:p>
    <w:p w14:paraId="2AE47645" w14:textId="77777777" w:rsidR="00606B5B" w:rsidRDefault="00606B5B" w:rsidP="00606B5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Ради преузимања Конкурсне документације потребно је извршити уплату у </w:t>
      </w:r>
    </w:p>
    <w:p w14:paraId="199A0C49" w14:textId="77777777" w:rsidR="00606B5B" w:rsidRDefault="00606B5B" w:rsidP="00606B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0256">
        <w:rPr>
          <w:rFonts w:ascii="Times New Roman" w:hAnsi="Times New Roman" w:cs="Times New Roman"/>
          <w:sz w:val="24"/>
          <w:szCs w:val="24"/>
        </w:rPr>
        <w:t xml:space="preserve">износу од </w:t>
      </w:r>
      <w:r>
        <w:rPr>
          <w:rFonts w:ascii="Times New Roman" w:hAnsi="Times New Roman" w:cs="Times New Roman"/>
          <w:sz w:val="24"/>
          <w:szCs w:val="24"/>
        </w:rPr>
        <w:t>1.000 динара на рачун број: 840-742251843-73, модел 97., са позивом на број: 84-066-06125.</w:t>
      </w:r>
    </w:p>
    <w:p w14:paraId="45D6107B" w14:textId="77777777" w:rsidR="00606B5B" w:rsidRPr="00183ACB" w:rsidRDefault="00606B5B" w:rsidP="00606B5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tab/>
        <w:t>Са доказом о уплати Конкурсна документација се може преузети у канцеларији број: 14 у згради Општине Мало Црниће, ул. Бајлонијева бр. 119.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као и са интернет странице Општине Мало Црниће </w:t>
      </w:r>
      <w:r>
        <w:rPr>
          <w:rFonts w:ascii="Times New Roman" w:hAnsi="Times New Roman" w:cs="Times New Roman"/>
          <w:sz w:val="24"/>
          <w:szCs w:val="24"/>
          <w:lang w:val="sr-Latn-RS"/>
        </w:rPr>
        <w:t>www.malocrnice.ls.gov.rs</w:t>
      </w:r>
    </w:p>
    <w:p w14:paraId="40430EDB" w14:textId="77777777" w:rsidR="00606B5B" w:rsidRDefault="00606B5B" w:rsidP="00606B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Пријава се подноси на обрасцу, који је саставни део овог огласа, на адресу: </w:t>
      </w:r>
    </w:p>
    <w:p w14:paraId="679DCF08" w14:textId="77777777" w:rsidR="00606B5B" w:rsidRDefault="00606B5B" w:rsidP="00606B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5827">
        <w:rPr>
          <w:rFonts w:ascii="Times New Roman" w:hAnsi="Times New Roman" w:cs="Times New Roman"/>
          <w:b/>
          <w:bCs/>
          <w:sz w:val="24"/>
          <w:szCs w:val="24"/>
        </w:rPr>
        <w:t>Општина Мало Црниће – Комисији за давање у закуп непокретности у јавној својини Општине Мало Црниће – Силоса са сушаром у Малом Црнићу, ул. Бајлонијева бр. 119, 12311 Мало Црниће</w:t>
      </w:r>
      <w:r>
        <w:rPr>
          <w:rFonts w:ascii="Times New Roman" w:hAnsi="Times New Roman" w:cs="Times New Roman"/>
          <w:sz w:val="24"/>
          <w:szCs w:val="24"/>
        </w:rPr>
        <w:t xml:space="preserve">, препорученом поштанском пошиљком или личном предајом на писарници Општинске управе општине Мало Црниће радним даном до 15:00 часова, у затвореној коверти на којој је јасно назначено: </w:t>
      </w:r>
      <w:r>
        <w:rPr>
          <w:rFonts w:ascii="Times New Roman" w:hAnsi="Times New Roman" w:cs="Times New Roman"/>
          <w:b/>
          <w:sz w:val="24"/>
          <w:szCs w:val="24"/>
        </w:rPr>
        <w:t>''Јавни оглас ради давања у закуп непокретности у јавној својини Општине Мало Црниће – Силоса са сушаром у Малом Црнићу'' – НЕ ОТВАРАТИ.</w:t>
      </w:r>
    </w:p>
    <w:p w14:paraId="2C1C6031" w14:textId="77777777" w:rsidR="00606B5B" w:rsidRDefault="00606B5B" w:rsidP="00606B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На полеђини понуде назначити име, односно назив понуђача, адресу и контакт телефон.</w:t>
      </w:r>
    </w:p>
    <w:p w14:paraId="57A2FC0F" w14:textId="77777777" w:rsidR="00606B5B" w:rsidRPr="00860256" w:rsidRDefault="00606B5B" w:rsidP="00606B5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Подносиоци неблаговремене и непотпуне пријаве не могу учествовати у поступку јавног надметања, а непотпуне и неблаговремене пријаве биће одбачене.</w:t>
      </w:r>
    </w:p>
    <w:p w14:paraId="22ACB77F" w14:textId="77777777" w:rsidR="00606B5B" w:rsidRDefault="00606B5B" w:rsidP="00606B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Општина задржава право да поништи поступак по Јавном огласу, као и да у случају пријема непотпуних пријава не спроведе поступак јавног надметања.</w:t>
      </w:r>
    </w:p>
    <w:p w14:paraId="57085A21" w14:textId="77777777" w:rsidR="00606B5B" w:rsidRDefault="00606B5B" w:rsidP="00606B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Општина неће сносити никакву одговорност нити бити дужна да надокнади било какву штету коју би учесник евентуално могао имати поводом учешћа у овом поступку.</w:t>
      </w:r>
    </w:p>
    <w:p w14:paraId="76767967" w14:textId="77777777" w:rsidR="00606B5B" w:rsidRPr="00AE7EBB" w:rsidRDefault="00606B5B" w:rsidP="00606B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A1C6752" w14:textId="77777777" w:rsidR="00606B5B" w:rsidRDefault="00606B5B" w:rsidP="00606B5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 ЈАВНО НАДМЕТАЊЕ</w:t>
      </w:r>
    </w:p>
    <w:p w14:paraId="6EB474DA" w14:textId="77777777" w:rsidR="00606B5B" w:rsidRPr="00F4633A" w:rsidRDefault="00606B5B" w:rsidP="00606B5B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Јавно надметање спроводи Комисија образована решењем Општинског већа општине Мало Црниће.</w:t>
      </w:r>
    </w:p>
    <w:p w14:paraId="1BF3B4A7" w14:textId="7CB4236F" w:rsidR="00606B5B" w:rsidRDefault="00606B5B" w:rsidP="00606B5B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Рок за достављање пријава је 20 дана од дана објављивања Огласа у листу ''Политика'', односно до </w:t>
      </w:r>
      <w:r w:rsidR="004B045F">
        <w:rPr>
          <w:rFonts w:ascii="Times New Roman" w:hAnsi="Times New Roman" w:cs="Times New Roman"/>
          <w:bCs/>
          <w:sz w:val="24"/>
          <w:szCs w:val="24"/>
          <w:lang w:val="sr-Cyrl-RS"/>
        </w:rPr>
        <w:t>28.5.</w:t>
      </w:r>
      <w:r>
        <w:rPr>
          <w:rFonts w:ascii="Times New Roman" w:hAnsi="Times New Roman" w:cs="Times New Roman"/>
          <w:bCs/>
          <w:sz w:val="24"/>
          <w:szCs w:val="24"/>
        </w:rPr>
        <w:t xml:space="preserve">2026. године, до 11,00 часова. </w:t>
      </w:r>
    </w:p>
    <w:p w14:paraId="6F661C0B" w14:textId="77777777" w:rsidR="00606B5B" w:rsidRDefault="00606B5B" w:rsidP="00606B5B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Јавно надметање обавиће се у складу са Јавним огласом у згради Општине Мало Црниће, ул. Бајлонијева 119 у Малом Црнићу, у малој сали, први спрат, са почетком у 12,00 часова.</w:t>
      </w:r>
    </w:p>
    <w:p w14:paraId="3B4EC6BC" w14:textId="77777777" w:rsidR="00606B5B" w:rsidRDefault="00606B5B" w:rsidP="00606B5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Најнижа цена закупнине непокретности </w:t>
      </w:r>
      <w:r w:rsidRPr="00D32546">
        <w:rPr>
          <w:rFonts w:ascii="Times New Roman" w:hAnsi="Times New Roman" w:cs="Times New Roman"/>
          <w:sz w:val="24"/>
          <w:szCs w:val="24"/>
        </w:rPr>
        <w:t>Силоса са сушаром у Малом Црнићу</w:t>
      </w:r>
      <w:r>
        <w:rPr>
          <w:rFonts w:ascii="Times New Roman" w:hAnsi="Times New Roman" w:cs="Times New Roman"/>
          <w:sz w:val="24"/>
          <w:szCs w:val="24"/>
        </w:rPr>
        <w:t xml:space="preserve"> је </w:t>
      </w:r>
      <w:r>
        <w:rPr>
          <w:rFonts w:ascii="Times New Roman" w:hAnsi="Times New Roman" w:cs="Times New Roman"/>
          <w:b/>
          <w:sz w:val="24"/>
          <w:szCs w:val="24"/>
        </w:rPr>
        <w:t>3.476,00 ЕУР-а месечно</w:t>
      </w:r>
      <w:r>
        <w:rPr>
          <w:rFonts w:ascii="Times New Roman" w:hAnsi="Times New Roman" w:cs="Times New Roman"/>
          <w:sz w:val="24"/>
          <w:szCs w:val="24"/>
        </w:rPr>
        <w:t xml:space="preserve"> и биће изражена у динарској противвредности по средњем курсу Народне банке Србије на дан извршене уплате.</w:t>
      </w:r>
      <w:r>
        <w:rPr>
          <w:rFonts w:ascii="Times New Roman" w:hAnsi="Times New Roman" w:cs="Times New Roman"/>
          <w:sz w:val="24"/>
          <w:szCs w:val="24"/>
        </w:rPr>
        <w:tab/>
        <w:t>Лицитациони корак износи 100 ЕУР-а.</w:t>
      </w:r>
    </w:p>
    <w:p w14:paraId="582AF422" w14:textId="77777777" w:rsidR="00606B5B" w:rsidRDefault="00606B5B" w:rsidP="00606B5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Поступак јавног надметања сматра се успелим и у случају достављања једне исправне пријаве за учешће којом се понуђач региструје и присуствује јавном надметању и проглашава закупцем, ако прихвати почетну висину закупнине по којој се непокретност може дати у закуп.</w:t>
      </w:r>
    </w:p>
    <w:p w14:paraId="02E4B464" w14:textId="77777777" w:rsidR="00606B5B" w:rsidRDefault="00606B5B" w:rsidP="00606B5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Уколико понуђач не прихвати почетну висину закупнине или буде изабран за најповољнијег понуђача, а не закључи уговор о закупу, губи право на враћање депозита.</w:t>
      </w:r>
    </w:p>
    <w:p w14:paraId="1AE9135B" w14:textId="77777777" w:rsidR="00606B5B" w:rsidRDefault="00606B5B" w:rsidP="00606B5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Избор најповољнијег понуђача врши се применом критеријума висине понуђене закупнине.</w:t>
      </w:r>
    </w:p>
    <w:p w14:paraId="7A985848" w14:textId="77777777" w:rsidR="00606B5B" w:rsidRDefault="00606B5B" w:rsidP="00606B5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 подносиоци пријава о избору закупца биће обавештени писменим путем у року од три дана од дана доношења Одлуке о давању у закуп предметних непокретности.</w:t>
      </w:r>
    </w:p>
    <w:p w14:paraId="417FCB46" w14:textId="77777777" w:rsidR="00606B5B" w:rsidRPr="00F4633A" w:rsidRDefault="00606B5B" w:rsidP="00606B5B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Уколико понуђач чија је понуда проглашена најповољнијом, не потпише уговор о закупу непокретности, у року од 8 (осам) дана од дана пријема позива за закључење уговора, сматраће се да је одустао од закупа предметне непокретности, у ком случају ће се приступити позивању следећег најповољнијег понуђача.</w:t>
      </w:r>
    </w:p>
    <w:p w14:paraId="5EA625DA" w14:textId="77777777" w:rsidR="00606B5B" w:rsidRDefault="00606B5B" w:rsidP="00606B5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070BD7" w14:textId="77777777" w:rsidR="00606B5B" w:rsidRPr="00905603" w:rsidRDefault="00606B5B" w:rsidP="00606B5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 </w:t>
      </w:r>
      <w:r w:rsidRPr="00905603">
        <w:rPr>
          <w:rFonts w:ascii="Times New Roman" w:hAnsi="Times New Roman" w:cs="Times New Roman"/>
          <w:b/>
          <w:sz w:val="24"/>
          <w:szCs w:val="24"/>
          <w:lang w:val="sr-Cyrl-CS"/>
        </w:rPr>
        <w:t>СРЕДСТВА ОБЕЗБЕЂЕЊА</w:t>
      </w:r>
    </w:p>
    <w:p w14:paraId="545E034E" w14:textId="77777777" w:rsidR="00606B5B" w:rsidRPr="00905603" w:rsidRDefault="00606B5B" w:rsidP="00606B5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05603">
        <w:rPr>
          <w:rFonts w:ascii="Times New Roman" w:hAnsi="Times New Roman" w:cs="Times New Roman"/>
          <w:sz w:val="24"/>
          <w:szCs w:val="24"/>
          <w:lang w:val="sr-Cyrl-CS"/>
        </w:rPr>
        <w:t>Најповољнији понуђач је у обавези при закључењу уговора о закупу да достави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05603">
        <w:rPr>
          <w:rFonts w:ascii="Times New Roman" w:hAnsi="Times New Roman" w:cs="Times New Roman"/>
          <w:sz w:val="24"/>
          <w:szCs w:val="24"/>
          <w:lang w:val="sr-Cyrl-CS"/>
        </w:rPr>
        <w:t>меницу са меничним овлашћењем у износу излицитиране закупнине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са периодом важења до </w:t>
      </w:r>
      <w:r>
        <w:rPr>
          <w:rFonts w:ascii="Times New Roman" w:hAnsi="Times New Roman" w:cs="Times New Roman"/>
          <w:sz w:val="24"/>
          <w:szCs w:val="24"/>
        </w:rPr>
        <w:t>трајања закупа предметних непокретности.</w:t>
      </w:r>
    </w:p>
    <w:p w14:paraId="35B1BD20" w14:textId="77777777" w:rsidR="00606B5B" w:rsidRDefault="00606B5B" w:rsidP="00606B5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97EFB4" w14:textId="7FFDAAD2" w:rsidR="003C5BC4" w:rsidRPr="00131C36" w:rsidRDefault="003C5BC4" w:rsidP="003C5BC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Број: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00</w:t>
      </w:r>
      <w:r>
        <w:rPr>
          <w:rFonts w:ascii="Times New Roman" w:hAnsi="Times New Roman" w:cs="Times New Roman"/>
          <w:sz w:val="24"/>
          <w:szCs w:val="24"/>
          <w:lang w:val="sr-Cyrl-RS"/>
        </w:rPr>
        <w:t>2134961 202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6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06126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003 000 060 107 02 005  </w:t>
      </w:r>
    </w:p>
    <w:p w14:paraId="71D38C9A" w14:textId="2420B72A" w:rsidR="003C5BC4" w:rsidRDefault="003C5BC4" w:rsidP="003C5BC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 Малом Црнићу,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4. 5. </w:t>
      </w:r>
      <w:r>
        <w:rPr>
          <w:rFonts w:ascii="Times New Roman" w:hAnsi="Times New Roman" w:cs="Times New Roman"/>
          <w:bCs/>
          <w:sz w:val="24"/>
          <w:szCs w:val="24"/>
        </w:rPr>
        <w:t>2026. године</w:t>
      </w:r>
    </w:p>
    <w:p w14:paraId="5BC5E355" w14:textId="77777777" w:rsidR="003C5BC4" w:rsidRPr="00183ACB" w:rsidRDefault="003C5BC4" w:rsidP="003C5BC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51AF2997" w14:textId="77777777" w:rsidR="003C5BC4" w:rsidRDefault="003C5BC4" w:rsidP="003C5BC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DB6D68" w14:textId="77777777" w:rsidR="003C5BC4" w:rsidRPr="009F0E42" w:rsidRDefault="003C5BC4" w:rsidP="003C5BC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КОМИСИЈА ЗА ДАВАЊЕ У ЗАКУП НЕПОКРЕТНОСТИ У ЈАВНОЈ СВОЈИНИ </w:t>
      </w:r>
      <w:r>
        <w:rPr>
          <w:rFonts w:ascii="Times New Roman" w:hAnsi="Times New Roman" w:cs="Times New Roman"/>
          <w:b/>
          <w:bCs/>
          <w:sz w:val="24"/>
          <w:szCs w:val="24"/>
        </w:rPr>
        <w:t>ОПШТИНЕ МАЛО ЦРНИЋЕ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– СИЛОСА СА СУШАРОМ У МАЛОМ ЦРНИЋУ</w:t>
      </w:r>
    </w:p>
    <w:p w14:paraId="480109AB" w14:textId="77777777" w:rsidR="003C5BC4" w:rsidRPr="00183ACB" w:rsidRDefault="003C5BC4" w:rsidP="003C5BC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ADCCB9F" w14:textId="77777777" w:rsidR="003C5BC4" w:rsidRPr="00905603" w:rsidRDefault="003C5BC4" w:rsidP="003C5BC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AA6C458" w14:textId="77777777" w:rsidR="00606B5B" w:rsidRPr="00905603" w:rsidRDefault="00606B5B" w:rsidP="00606B5B">
      <w:pPr>
        <w:tabs>
          <w:tab w:val="left" w:pos="94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14:paraId="1AC756FC" w14:textId="77777777" w:rsidR="00606B5B" w:rsidRPr="00905603" w:rsidRDefault="00606B5B" w:rsidP="00606B5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sectPr w:rsidR="00606B5B" w:rsidRPr="00905603" w:rsidSect="001733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62714" w14:textId="77777777" w:rsidR="00793971" w:rsidRDefault="00793971" w:rsidP="00E725F2">
      <w:pPr>
        <w:spacing w:after="0" w:line="240" w:lineRule="auto"/>
      </w:pPr>
      <w:r>
        <w:separator/>
      </w:r>
    </w:p>
  </w:endnote>
  <w:endnote w:type="continuationSeparator" w:id="0">
    <w:p w14:paraId="7CAEBF42" w14:textId="77777777" w:rsidR="00793971" w:rsidRDefault="00793971" w:rsidP="00E72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8DEC8" w14:textId="77777777" w:rsidR="00831AA0" w:rsidRDefault="00831A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6297774"/>
      <w:docPartObj>
        <w:docPartGallery w:val="Page Numbers (Bottom of Page)"/>
        <w:docPartUnique/>
      </w:docPartObj>
    </w:sdtPr>
    <w:sdtContent>
      <w:p w14:paraId="782B4DAB" w14:textId="77777777" w:rsidR="00831AA0" w:rsidRDefault="00F202B4">
        <w:pPr>
          <w:pStyle w:val="Footer"/>
          <w:jc w:val="right"/>
        </w:pPr>
        <w:r>
          <w:fldChar w:fldCharType="begin"/>
        </w:r>
        <w:r w:rsidR="00543789">
          <w:instrText>PAGE   \* MERGEFORMAT</w:instrText>
        </w:r>
        <w:r>
          <w:fldChar w:fldCharType="separate"/>
        </w:r>
        <w:r w:rsidR="002165A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04F9CD9" w14:textId="77777777" w:rsidR="00831AA0" w:rsidRDefault="00831A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6CAF2" w14:textId="77777777" w:rsidR="00831AA0" w:rsidRDefault="00831A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A1FBD" w14:textId="77777777" w:rsidR="00793971" w:rsidRDefault="00793971" w:rsidP="00E725F2">
      <w:pPr>
        <w:spacing w:after="0" w:line="240" w:lineRule="auto"/>
      </w:pPr>
      <w:r>
        <w:separator/>
      </w:r>
    </w:p>
  </w:footnote>
  <w:footnote w:type="continuationSeparator" w:id="0">
    <w:p w14:paraId="611B4E34" w14:textId="77777777" w:rsidR="00793971" w:rsidRDefault="00793971" w:rsidP="00E72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BC42" w14:textId="77777777" w:rsidR="00831AA0" w:rsidRDefault="00831A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5F691" w14:textId="77777777" w:rsidR="00831AA0" w:rsidRPr="00F538F8" w:rsidRDefault="00831A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666A5" w14:textId="77777777" w:rsidR="00831AA0" w:rsidRDefault="00831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1E8B"/>
    <w:multiLevelType w:val="hybridMultilevel"/>
    <w:tmpl w:val="5ECC0FB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B5569"/>
    <w:multiLevelType w:val="hybridMultilevel"/>
    <w:tmpl w:val="18FE0A56"/>
    <w:lvl w:ilvl="0" w:tplc="F71A4E9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F1A8B"/>
    <w:multiLevelType w:val="hybridMultilevel"/>
    <w:tmpl w:val="E98AF81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948EB"/>
    <w:multiLevelType w:val="hybridMultilevel"/>
    <w:tmpl w:val="99606F0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E262F"/>
    <w:multiLevelType w:val="hybridMultilevel"/>
    <w:tmpl w:val="1CA8C46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A2B7D"/>
    <w:multiLevelType w:val="hybridMultilevel"/>
    <w:tmpl w:val="43A8D97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B7A81"/>
    <w:multiLevelType w:val="hybridMultilevel"/>
    <w:tmpl w:val="252EE1C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47607"/>
    <w:multiLevelType w:val="multilevel"/>
    <w:tmpl w:val="DC2406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B142173"/>
    <w:multiLevelType w:val="hybridMultilevel"/>
    <w:tmpl w:val="F2289F66"/>
    <w:lvl w:ilvl="0" w:tplc="1F14A9F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61ED7"/>
    <w:multiLevelType w:val="hybridMultilevel"/>
    <w:tmpl w:val="DBB0A048"/>
    <w:lvl w:ilvl="0" w:tplc="4502D83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8744557"/>
    <w:multiLevelType w:val="hybridMultilevel"/>
    <w:tmpl w:val="7D3CF1EE"/>
    <w:lvl w:ilvl="0" w:tplc="159C4586">
      <w:start w:val="4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48" w:hanging="360"/>
      </w:pPr>
    </w:lvl>
    <w:lvl w:ilvl="2" w:tplc="241A001B" w:tentative="1">
      <w:start w:val="1"/>
      <w:numFmt w:val="lowerRoman"/>
      <w:lvlText w:val="%3."/>
      <w:lvlJc w:val="right"/>
      <w:pPr>
        <w:ind w:left="2868" w:hanging="180"/>
      </w:pPr>
    </w:lvl>
    <w:lvl w:ilvl="3" w:tplc="241A000F" w:tentative="1">
      <w:start w:val="1"/>
      <w:numFmt w:val="decimal"/>
      <w:lvlText w:val="%4."/>
      <w:lvlJc w:val="left"/>
      <w:pPr>
        <w:ind w:left="3588" w:hanging="360"/>
      </w:pPr>
    </w:lvl>
    <w:lvl w:ilvl="4" w:tplc="241A0019" w:tentative="1">
      <w:start w:val="1"/>
      <w:numFmt w:val="lowerLetter"/>
      <w:lvlText w:val="%5."/>
      <w:lvlJc w:val="left"/>
      <w:pPr>
        <w:ind w:left="4308" w:hanging="360"/>
      </w:pPr>
    </w:lvl>
    <w:lvl w:ilvl="5" w:tplc="241A001B" w:tentative="1">
      <w:start w:val="1"/>
      <w:numFmt w:val="lowerRoman"/>
      <w:lvlText w:val="%6."/>
      <w:lvlJc w:val="right"/>
      <w:pPr>
        <w:ind w:left="5028" w:hanging="180"/>
      </w:pPr>
    </w:lvl>
    <w:lvl w:ilvl="6" w:tplc="241A000F" w:tentative="1">
      <w:start w:val="1"/>
      <w:numFmt w:val="decimal"/>
      <w:lvlText w:val="%7."/>
      <w:lvlJc w:val="left"/>
      <w:pPr>
        <w:ind w:left="5748" w:hanging="360"/>
      </w:pPr>
    </w:lvl>
    <w:lvl w:ilvl="7" w:tplc="241A0019" w:tentative="1">
      <w:start w:val="1"/>
      <w:numFmt w:val="lowerLetter"/>
      <w:lvlText w:val="%8."/>
      <w:lvlJc w:val="left"/>
      <w:pPr>
        <w:ind w:left="6468" w:hanging="360"/>
      </w:pPr>
    </w:lvl>
    <w:lvl w:ilvl="8" w:tplc="2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A323675"/>
    <w:multiLevelType w:val="hybridMultilevel"/>
    <w:tmpl w:val="4570575C"/>
    <w:lvl w:ilvl="0" w:tplc="772A244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74D95"/>
    <w:multiLevelType w:val="hybridMultilevel"/>
    <w:tmpl w:val="39A84A62"/>
    <w:lvl w:ilvl="0" w:tplc="47B4221E">
      <w:start w:val="4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48" w:hanging="360"/>
      </w:pPr>
    </w:lvl>
    <w:lvl w:ilvl="2" w:tplc="241A001B" w:tentative="1">
      <w:start w:val="1"/>
      <w:numFmt w:val="lowerRoman"/>
      <w:lvlText w:val="%3."/>
      <w:lvlJc w:val="right"/>
      <w:pPr>
        <w:ind w:left="2868" w:hanging="180"/>
      </w:pPr>
    </w:lvl>
    <w:lvl w:ilvl="3" w:tplc="241A000F" w:tentative="1">
      <w:start w:val="1"/>
      <w:numFmt w:val="decimal"/>
      <w:lvlText w:val="%4."/>
      <w:lvlJc w:val="left"/>
      <w:pPr>
        <w:ind w:left="3588" w:hanging="360"/>
      </w:pPr>
    </w:lvl>
    <w:lvl w:ilvl="4" w:tplc="241A0019" w:tentative="1">
      <w:start w:val="1"/>
      <w:numFmt w:val="lowerLetter"/>
      <w:lvlText w:val="%5."/>
      <w:lvlJc w:val="left"/>
      <w:pPr>
        <w:ind w:left="4308" w:hanging="360"/>
      </w:pPr>
    </w:lvl>
    <w:lvl w:ilvl="5" w:tplc="241A001B" w:tentative="1">
      <w:start w:val="1"/>
      <w:numFmt w:val="lowerRoman"/>
      <w:lvlText w:val="%6."/>
      <w:lvlJc w:val="right"/>
      <w:pPr>
        <w:ind w:left="5028" w:hanging="180"/>
      </w:pPr>
    </w:lvl>
    <w:lvl w:ilvl="6" w:tplc="241A000F" w:tentative="1">
      <w:start w:val="1"/>
      <w:numFmt w:val="decimal"/>
      <w:lvlText w:val="%7."/>
      <w:lvlJc w:val="left"/>
      <w:pPr>
        <w:ind w:left="5748" w:hanging="360"/>
      </w:pPr>
    </w:lvl>
    <w:lvl w:ilvl="7" w:tplc="241A0019" w:tentative="1">
      <w:start w:val="1"/>
      <w:numFmt w:val="lowerLetter"/>
      <w:lvlText w:val="%8."/>
      <w:lvlJc w:val="left"/>
      <w:pPr>
        <w:ind w:left="6468" w:hanging="360"/>
      </w:pPr>
    </w:lvl>
    <w:lvl w:ilvl="8" w:tplc="2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E9C6CBD"/>
    <w:multiLevelType w:val="hybridMultilevel"/>
    <w:tmpl w:val="DED6738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472E1"/>
    <w:multiLevelType w:val="multilevel"/>
    <w:tmpl w:val="C054E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4CD7DDD"/>
    <w:multiLevelType w:val="hybridMultilevel"/>
    <w:tmpl w:val="BE4AA52E"/>
    <w:lvl w:ilvl="0" w:tplc="1302AC9E">
      <w:start w:val="4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48" w:hanging="360"/>
      </w:pPr>
    </w:lvl>
    <w:lvl w:ilvl="2" w:tplc="241A001B" w:tentative="1">
      <w:start w:val="1"/>
      <w:numFmt w:val="lowerRoman"/>
      <w:lvlText w:val="%3."/>
      <w:lvlJc w:val="right"/>
      <w:pPr>
        <w:ind w:left="2868" w:hanging="180"/>
      </w:pPr>
    </w:lvl>
    <w:lvl w:ilvl="3" w:tplc="241A000F" w:tentative="1">
      <w:start w:val="1"/>
      <w:numFmt w:val="decimal"/>
      <w:lvlText w:val="%4."/>
      <w:lvlJc w:val="left"/>
      <w:pPr>
        <w:ind w:left="3588" w:hanging="360"/>
      </w:pPr>
    </w:lvl>
    <w:lvl w:ilvl="4" w:tplc="241A0019" w:tentative="1">
      <w:start w:val="1"/>
      <w:numFmt w:val="lowerLetter"/>
      <w:lvlText w:val="%5."/>
      <w:lvlJc w:val="left"/>
      <w:pPr>
        <w:ind w:left="4308" w:hanging="360"/>
      </w:pPr>
    </w:lvl>
    <w:lvl w:ilvl="5" w:tplc="241A001B" w:tentative="1">
      <w:start w:val="1"/>
      <w:numFmt w:val="lowerRoman"/>
      <w:lvlText w:val="%6."/>
      <w:lvlJc w:val="right"/>
      <w:pPr>
        <w:ind w:left="5028" w:hanging="180"/>
      </w:pPr>
    </w:lvl>
    <w:lvl w:ilvl="6" w:tplc="241A000F" w:tentative="1">
      <w:start w:val="1"/>
      <w:numFmt w:val="decimal"/>
      <w:lvlText w:val="%7."/>
      <w:lvlJc w:val="left"/>
      <w:pPr>
        <w:ind w:left="5748" w:hanging="360"/>
      </w:pPr>
    </w:lvl>
    <w:lvl w:ilvl="7" w:tplc="241A0019" w:tentative="1">
      <w:start w:val="1"/>
      <w:numFmt w:val="lowerLetter"/>
      <w:lvlText w:val="%8."/>
      <w:lvlJc w:val="left"/>
      <w:pPr>
        <w:ind w:left="6468" w:hanging="360"/>
      </w:pPr>
    </w:lvl>
    <w:lvl w:ilvl="8" w:tplc="2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DA66CE6"/>
    <w:multiLevelType w:val="hybridMultilevel"/>
    <w:tmpl w:val="EC8EAAA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C80ED2"/>
    <w:multiLevelType w:val="hybridMultilevel"/>
    <w:tmpl w:val="79F06DB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E21C4"/>
    <w:multiLevelType w:val="multilevel"/>
    <w:tmpl w:val="4F92F7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638942A0"/>
    <w:multiLevelType w:val="hybridMultilevel"/>
    <w:tmpl w:val="F336022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BF33E9"/>
    <w:multiLevelType w:val="hybridMultilevel"/>
    <w:tmpl w:val="45CABD1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DE5F58"/>
    <w:multiLevelType w:val="hybridMultilevel"/>
    <w:tmpl w:val="3496DB8C"/>
    <w:lvl w:ilvl="0" w:tplc="241A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3E5747"/>
    <w:multiLevelType w:val="hybridMultilevel"/>
    <w:tmpl w:val="180CD9B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122618">
    <w:abstractNumId w:val="13"/>
  </w:num>
  <w:num w:numId="2" w16cid:durableId="444422722">
    <w:abstractNumId w:val="4"/>
  </w:num>
  <w:num w:numId="3" w16cid:durableId="22562004">
    <w:abstractNumId w:val="16"/>
  </w:num>
  <w:num w:numId="4" w16cid:durableId="365954883">
    <w:abstractNumId w:val="5"/>
  </w:num>
  <w:num w:numId="5" w16cid:durableId="1715543535">
    <w:abstractNumId w:val="20"/>
  </w:num>
  <w:num w:numId="6" w16cid:durableId="1561280494">
    <w:abstractNumId w:val="8"/>
  </w:num>
  <w:num w:numId="7" w16cid:durableId="1543515093">
    <w:abstractNumId w:val="1"/>
  </w:num>
  <w:num w:numId="8" w16cid:durableId="851837696">
    <w:abstractNumId w:val="7"/>
  </w:num>
  <w:num w:numId="9" w16cid:durableId="911354314">
    <w:abstractNumId w:val="14"/>
  </w:num>
  <w:num w:numId="10" w16cid:durableId="1207989344">
    <w:abstractNumId w:val="22"/>
  </w:num>
  <w:num w:numId="11" w16cid:durableId="1614901510">
    <w:abstractNumId w:val="19"/>
  </w:num>
  <w:num w:numId="12" w16cid:durableId="285082415">
    <w:abstractNumId w:val="17"/>
  </w:num>
  <w:num w:numId="13" w16cid:durableId="1393045211">
    <w:abstractNumId w:val="11"/>
  </w:num>
  <w:num w:numId="14" w16cid:durableId="278608138">
    <w:abstractNumId w:val="3"/>
  </w:num>
  <w:num w:numId="15" w16cid:durableId="1979217542">
    <w:abstractNumId w:val="18"/>
  </w:num>
  <w:num w:numId="16" w16cid:durableId="56368346">
    <w:abstractNumId w:val="9"/>
  </w:num>
  <w:num w:numId="17" w16cid:durableId="1522359267">
    <w:abstractNumId w:val="15"/>
  </w:num>
  <w:num w:numId="18" w16cid:durableId="2126078493">
    <w:abstractNumId w:val="10"/>
  </w:num>
  <w:num w:numId="19" w16cid:durableId="340081884">
    <w:abstractNumId w:val="12"/>
  </w:num>
  <w:num w:numId="20" w16cid:durableId="1746537254">
    <w:abstractNumId w:val="21"/>
  </w:num>
  <w:num w:numId="21" w16cid:durableId="970357785">
    <w:abstractNumId w:val="2"/>
  </w:num>
  <w:num w:numId="22" w16cid:durableId="2089769387">
    <w:abstractNumId w:val="0"/>
  </w:num>
  <w:num w:numId="23" w16cid:durableId="2687834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55CC"/>
    <w:rsid w:val="000004C8"/>
    <w:rsid w:val="00005562"/>
    <w:rsid w:val="00055D5F"/>
    <w:rsid w:val="000573CC"/>
    <w:rsid w:val="000629C3"/>
    <w:rsid w:val="00064BF7"/>
    <w:rsid w:val="00066AAA"/>
    <w:rsid w:val="000709B8"/>
    <w:rsid w:val="00091D4A"/>
    <w:rsid w:val="00093461"/>
    <w:rsid w:val="00097098"/>
    <w:rsid w:val="000A70B1"/>
    <w:rsid w:val="000B55CC"/>
    <w:rsid w:val="000B564E"/>
    <w:rsid w:val="000F07AA"/>
    <w:rsid w:val="00104CB6"/>
    <w:rsid w:val="001053FD"/>
    <w:rsid w:val="001243EB"/>
    <w:rsid w:val="00131C36"/>
    <w:rsid w:val="00141305"/>
    <w:rsid w:val="00172E90"/>
    <w:rsid w:val="00173313"/>
    <w:rsid w:val="00180F71"/>
    <w:rsid w:val="00183ACB"/>
    <w:rsid w:val="00194DED"/>
    <w:rsid w:val="0019600D"/>
    <w:rsid w:val="001A12A9"/>
    <w:rsid w:val="001A64BA"/>
    <w:rsid w:val="001D0D54"/>
    <w:rsid w:val="001D31F1"/>
    <w:rsid w:val="001D42CB"/>
    <w:rsid w:val="002165AF"/>
    <w:rsid w:val="00220E65"/>
    <w:rsid w:val="002262E3"/>
    <w:rsid w:val="00230329"/>
    <w:rsid w:val="00262801"/>
    <w:rsid w:val="00266A2C"/>
    <w:rsid w:val="00271E18"/>
    <w:rsid w:val="002767C2"/>
    <w:rsid w:val="002772AD"/>
    <w:rsid w:val="002B0163"/>
    <w:rsid w:val="002E4B10"/>
    <w:rsid w:val="002F5827"/>
    <w:rsid w:val="00310427"/>
    <w:rsid w:val="003452F1"/>
    <w:rsid w:val="00350C94"/>
    <w:rsid w:val="00367659"/>
    <w:rsid w:val="003A1AB6"/>
    <w:rsid w:val="003C1BEA"/>
    <w:rsid w:val="003C5BC4"/>
    <w:rsid w:val="003D02F2"/>
    <w:rsid w:val="003D2EDF"/>
    <w:rsid w:val="003D6EA5"/>
    <w:rsid w:val="003F5DE4"/>
    <w:rsid w:val="00411468"/>
    <w:rsid w:val="00417DA4"/>
    <w:rsid w:val="0042575C"/>
    <w:rsid w:val="0043144B"/>
    <w:rsid w:val="004360EA"/>
    <w:rsid w:val="00450F43"/>
    <w:rsid w:val="004547F6"/>
    <w:rsid w:val="004561BC"/>
    <w:rsid w:val="00467FAC"/>
    <w:rsid w:val="00480648"/>
    <w:rsid w:val="00484CB3"/>
    <w:rsid w:val="004A7822"/>
    <w:rsid w:val="004B045F"/>
    <w:rsid w:val="004B3BDD"/>
    <w:rsid w:val="004B6AA1"/>
    <w:rsid w:val="004C3C34"/>
    <w:rsid w:val="004E6816"/>
    <w:rsid w:val="004E759F"/>
    <w:rsid w:val="00522139"/>
    <w:rsid w:val="00523683"/>
    <w:rsid w:val="00543789"/>
    <w:rsid w:val="005474D3"/>
    <w:rsid w:val="00550CA8"/>
    <w:rsid w:val="005529AC"/>
    <w:rsid w:val="00561A42"/>
    <w:rsid w:val="00562298"/>
    <w:rsid w:val="00580F58"/>
    <w:rsid w:val="00583229"/>
    <w:rsid w:val="00591CD4"/>
    <w:rsid w:val="005B189A"/>
    <w:rsid w:val="005B2868"/>
    <w:rsid w:val="005E37C9"/>
    <w:rsid w:val="005F0703"/>
    <w:rsid w:val="005F7B7F"/>
    <w:rsid w:val="00606B5B"/>
    <w:rsid w:val="00625708"/>
    <w:rsid w:val="00637F3A"/>
    <w:rsid w:val="006625EB"/>
    <w:rsid w:val="00682F13"/>
    <w:rsid w:val="006A459B"/>
    <w:rsid w:val="006B04BD"/>
    <w:rsid w:val="006B6194"/>
    <w:rsid w:val="006B643D"/>
    <w:rsid w:val="006D13A0"/>
    <w:rsid w:val="006D4D2D"/>
    <w:rsid w:val="006E0DEF"/>
    <w:rsid w:val="006F4959"/>
    <w:rsid w:val="006F5435"/>
    <w:rsid w:val="006F606C"/>
    <w:rsid w:val="006F7882"/>
    <w:rsid w:val="00714A1A"/>
    <w:rsid w:val="0072015B"/>
    <w:rsid w:val="007225ED"/>
    <w:rsid w:val="00745D6E"/>
    <w:rsid w:val="00747BE2"/>
    <w:rsid w:val="00757088"/>
    <w:rsid w:val="00765044"/>
    <w:rsid w:val="00773FEE"/>
    <w:rsid w:val="00793971"/>
    <w:rsid w:val="007A098D"/>
    <w:rsid w:val="007A73AF"/>
    <w:rsid w:val="007C1E9B"/>
    <w:rsid w:val="007C57CA"/>
    <w:rsid w:val="007D1ACC"/>
    <w:rsid w:val="007E162F"/>
    <w:rsid w:val="007E4845"/>
    <w:rsid w:val="007F083B"/>
    <w:rsid w:val="007F42D1"/>
    <w:rsid w:val="008112A3"/>
    <w:rsid w:val="00814939"/>
    <w:rsid w:val="00831AA0"/>
    <w:rsid w:val="00833FBC"/>
    <w:rsid w:val="008415EF"/>
    <w:rsid w:val="00860256"/>
    <w:rsid w:val="00863151"/>
    <w:rsid w:val="008774BE"/>
    <w:rsid w:val="00881DE7"/>
    <w:rsid w:val="008970D0"/>
    <w:rsid w:val="008A79CC"/>
    <w:rsid w:val="008B0678"/>
    <w:rsid w:val="008B06F9"/>
    <w:rsid w:val="008D7B23"/>
    <w:rsid w:val="008E0D78"/>
    <w:rsid w:val="008F37F3"/>
    <w:rsid w:val="00905603"/>
    <w:rsid w:val="00907EA9"/>
    <w:rsid w:val="00914E9B"/>
    <w:rsid w:val="00937A07"/>
    <w:rsid w:val="009901C7"/>
    <w:rsid w:val="009923D2"/>
    <w:rsid w:val="009A412B"/>
    <w:rsid w:val="009B70D5"/>
    <w:rsid w:val="009C085A"/>
    <w:rsid w:val="009D1D13"/>
    <w:rsid w:val="009E0792"/>
    <w:rsid w:val="009E0803"/>
    <w:rsid w:val="009F0E42"/>
    <w:rsid w:val="00A07E4C"/>
    <w:rsid w:val="00A271B7"/>
    <w:rsid w:val="00A301B0"/>
    <w:rsid w:val="00A32A82"/>
    <w:rsid w:val="00A421F8"/>
    <w:rsid w:val="00A63A80"/>
    <w:rsid w:val="00A82A1D"/>
    <w:rsid w:val="00A91759"/>
    <w:rsid w:val="00AA6F4C"/>
    <w:rsid w:val="00AB7880"/>
    <w:rsid w:val="00AC2FF1"/>
    <w:rsid w:val="00AE2CB3"/>
    <w:rsid w:val="00AE67A4"/>
    <w:rsid w:val="00AE7EBB"/>
    <w:rsid w:val="00AF5237"/>
    <w:rsid w:val="00B03088"/>
    <w:rsid w:val="00B06F32"/>
    <w:rsid w:val="00B3183E"/>
    <w:rsid w:val="00B4370A"/>
    <w:rsid w:val="00B4386E"/>
    <w:rsid w:val="00B43FD7"/>
    <w:rsid w:val="00B50A73"/>
    <w:rsid w:val="00B547EB"/>
    <w:rsid w:val="00B5776C"/>
    <w:rsid w:val="00B64599"/>
    <w:rsid w:val="00B6768F"/>
    <w:rsid w:val="00B90ADC"/>
    <w:rsid w:val="00B91840"/>
    <w:rsid w:val="00BA297B"/>
    <w:rsid w:val="00BE7BEB"/>
    <w:rsid w:val="00BF0D9B"/>
    <w:rsid w:val="00BF6CB5"/>
    <w:rsid w:val="00C24188"/>
    <w:rsid w:val="00C25894"/>
    <w:rsid w:val="00C27D25"/>
    <w:rsid w:val="00C34A55"/>
    <w:rsid w:val="00C5461C"/>
    <w:rsid w:val="00C67610"/>
    <w:rsid w:val="00C80793"/>
    <w:rsid w:val="00CC320A"/>
    <w:rsid w:val="00CD179D"/>
    <w:rsid w:val="00CD581B"/>
    <w:rsid w:val="00CE1C78"/>
    <w:rsid w:val="00D32546"/>
    <w:rsid w:val="00D4370C"/>
    <w:rsid w:val="00D43CF8"/>
    <w:rsid w:val="00D61367"/>
    <w:rsid w:val="00D636D0"/>
    <w:rsid w:val="00D77083"/>
    <w:rsid w:val="00D81F61"/>
    <w:rsid w:val="00D91138"/>
    <w:rsid w:val="00D92F6C"/>
    <w:rsid w:val="00D96603"/>
    <w:rsid w:val="00DA3522"/>
    <w:rsid w:val="00DB057E"/>
    <w:rsid w:val="00DC6D30"/>
    <w:rsid w:val="00DD0D9F"/>
    <w:rsid w:val="00DD30E7"/>
    <w:rsid w:val="00DE3365"/>
    <w:rsid w:val="00DF5D34"/>
    <w:rsid w:val="00E061DC"/>
    <w:rsid w:val="00E076F6"/>
    <w:rsid w:val="00E314BA"/>
    <w:rsid w:val="00E35672"/>
    <w:rsid w:val="00E36770"/>
    <w:rsid w:val="00E65AA2"/>
    <w:rsid w:val="00E725F2"/>
    <w:rsid w:val="00E72F2C"/>
    <w:rsid w:val="00E81AA1"/>
    <w:rsid w:val="00EA41A3"/>
    <w:rsid w:val="00EA58AA"/>
    <w:rsid w:val="00EE636B"/>
    <w:rsid w:val="00EE7B59"/>
    <w:rsid w:val="00F07E1D"/>
    <w:rsid w:val="00F202B4"/>
    <w:rsid w:val="00F3404B"/>
    <w:rsid w:val="00F35FD0"/>
    <w:rsid w:val="00F40004"/>
    <w:rsid w:val="00F40F61"/>
    <w:rsid w:val="00F41996"/>
    <w:rsid w:val="00F4633A"/>
    <w:rsid w:val="00F47977"/>
    <w:rsid w:val="00F538F8"/>
    <w:rsid w:val="00F63E4F"/>
    <w:rsid w:val="00F64963"/>
    <w:rsid w:val="00F65F0A"/>
    <w:rsid w:val="00F7450B"/>
    <w:rsid w:val="00F756FC"/>
    <w:rsid w:val="00FC72BE"/>
    <w:rsid w:val="00FD6C08"/>
    <w:rsid w:val="00FF06E6"/>
    <w:rsid w:val="00FF4A25"/>
    <w:rsid w:val="00FF63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3B3AB"/>
  <w15:docId w15:val="{1DB0D877-C2B7-4455-8830-578115587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E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7C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C57C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7C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7BE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27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25F2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5F2"/>
  </w:style>
  <w:style w:type="paragraph" w:styleId="Footer">
    <w:name w:val="footer"/>
    <w:basedOn w:val="Normal"/>
    <w:link w:val="FooterChar"/>
    <w:uiPriority w:val="99"/>
    <w:unhideWhenUsed/>
    <w:rsid w:val="00E725F2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EEA10-A48A-4F60-B383-19D341CBC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2660</TotalTime>
  <Pages>1</Pages>
  <Words>1931</Words>
  <Characters>11011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maticari</Company>
  <LinksUpToDate>false</LinksUpToDate>
  <CharactersWithSpaces>12917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maticar</dc:creator>
  <cp:keywords/>
  <dc:description/>
  <cp:lastModifiedBy>OU MC 02</cp:lastModifiedBy>
  <cp:revision>154</cp:revision>
  <cp:lastPrinted>2026-05-04T09:21:00Z</cp:lastPrinted>
  <dcterms:created xsi:type="dcterms:W3CDTF">2015-04-02T08:19:00Z</dcterms:created>
  <dcterms:modified xsi:type="dcterms:W3CDTF">2026-05-06T07:56:00Z</dcterms:modified>
</cp:coreProperties>
</file>